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2E23" w14:textId="77777777" w:rsidR="00CC414A" w:rsidRPr="006D644C" w:rsidRDefault="002E73FF" w:rsidP="00CC414A">
      <w:pPr>
        <w:tabs>
          <w:tab w:val="center" w:pos="4153"/>
          <w:tab w:val="left" w:pos="4875"/>
        </w:tabs>
        <w:jc w:val="center"/>
        <w:rPr>
          <w:rFonts w:ascii="Bookman Old Style" w:hAnsi="Bookman Old Style"/>
          <w:sz w:val="44"/>
          <w:szCs w:val="44"/>
        </w:rPr>
      </w:pPr>
      <w:r>
        <w:rPr>
          <w:rFonts w:ascii="Bookman Old Style" w:hAnsi="Bookman Old Style"/>
          <w:sz w:val="44"/>
          <w:szCs w:val="44"/>
        </w:rPr>
        <w:t>Οδηγίες για τους συγγραφείς</w:t>
      </w:r>
    </w:p>
    <w:p w14:paraId="7909DA50" w14:textId="77777777" w:rsidR="00CC414A" w:rsidRPr="006D644C" w:rsidRDefault="00CC414A" w:rsidP="00CC414A">
      <w:pPr>
        <w:jc w:val="center"/>
        <w:rPr>
          <w:rFonts w:ascii="Bookman Old Style" w:hAnsi="Bookman Old Style"/>
          <w:vertAlign w:val="superscript"/>
        </w:rPr>
      </w:pPr>
      <w:r w:rsidRPr="006D644C">
        <w:rPr>
          <w:rFonts w:ascii="Bookman Old Style" w:hAnsi="Bookman Old Style"/>
        </w:rPr>
        <w:t>1</w:t>
      </w:r>
      <w:r w:rsidRPr="006D644C">
        <w:rPr>
          <w:rFonts w:ascii="Bookman Old Style" w:hAnsi="Bookman Old Style"/>
          <w:vertAlign w:val="superscript"/>
        </w:rPr>
        <w:t>ος</w:t>
      </w:r>
      <w:r w:rsidRPr="006D644C">
        <w:rPr>
          <w:rFonts w:ascii="Bookman Old Style" w:hAnsi="Bookman Old Style"/>
        </w:rPr>
        <w:t xml:space="preserve"> Συγγραφέας</w:t>
      </w:r>
      <w:r w:rsidRPr="006D644C">
        <w:rPr>
          <w:rFonts w:ascii="Bookman Old Style" w:hAnsi="Bookman Old Style"/>
          <w:vertAlign w:val="superscript"/>
        </w:rPr>
        <w:t xml:space="preserve">1   </w:t>
      </w:r>
      <w:r w:rsidRPr="006D644C">
        <w:rPr>
          <w:rFonts w:ascii="Bookman Old Style" w:hAnsi="Bookman Old Style"/>
        </w:rPr>
        <w:t>2</w:t>
      </w:r>
      <w:r w:rsidRPr="006D644C">
        <w:rPr>
          <w:rFonts w:ascii="Bookman Old Style" w:hAnsi="Bookman Old Style"/>
          <w:vertAlign w:val="superscript"/>
        </w:rPr>
        <w:t>ος</w:t>
      </w:r>
      <w:r w:rsidRPr="006D644C">
        <w:rPr>
          <w:rFonts w:ascii="Bookman Old Style" w:hAnsi="Bookman Old Style"/>
        </w:rPr>
        <w:t xml:space="preserve"> Συγγραφέας</w:t>
      </w:r>
      <w:r w:rsidRPr="006D644C">
        <w:rPr>
          <w:rFonts w:ascii="Bookman Old Style" w:hAnsi="Bookman Old Style"/>
          <w:vertAlign w:val="superscript"/>
        </w:rPr>
        <w:t>2</w:t>
      </w:r>
    </w:p>
    <w:p w14:paraId="0A093AF5" w14:textId="77777777" w:rsidR="00CC414A" w:rsidRPr="006D644C" w:rsidRDefault="00CC414A" w:rsidP="00CC414A">
      <w:pPr>
        <w:jc w:val="center"/>
        <w:rPr>
          <w:rFonts w:ascii="Bookman Old Style" w:hAnsi="Bookman Old Style"/>
          <w:i/>
          <w:sz w:val="18"/>
          <w:szCs w:val="18"/>
        </w:rPr>
      </w:pPr>
      <w:r w:rsidRPr="006D644C">
        <w:rPr>
          <w:rFonts w:ascii="Bookman Old Style" w:hAnsi="Bookman Old Style"/>
          <w:i/>
          <w:sz w:val="18"/>
          <w:szCs w:val="18"/>
          <w:vertAlign w:val="superscript"/>
        </w:rPr>
        <w:t>1</w:t>
      </w:r>
      <w:r w:rsidRPr="006D644C">
        <w:rPr>
          <w:rFonts w:ascii="Bookman Old Style" w:hAnsi="Bookman Old Style"/>
          <w:i/>
          <w:sz w:val="18"/>
          <w:szCs w:val="18"/>
        </w:rPr>
        <w:t xml:space="preserve"> Τμήμα,</w:t>
      </w:r>
      <w:r w:rsidR="002E73FF">
        <w:rPr>
          <w:rFonts w:ascii="Bookman Old Style" w:hAnsi="Bookman Old Style"/>
          <w:i/>
          <w:sz w:val="18"/>
          <w:szCs w:val="18"/>
        </w:rPr>
        <w:t xml:space="preserve"> </w:t>
      </w:r>
      <w:r w:rsidRPr="006D644C">
        <w:rPr>
          <w:rFonts w:ascii="Bookman Old Style" w:hAnsi="Bookman Old Style"/>
          <w:i/>
          <w:sz w:val="18"/>
          <w:szCs w:val="18"/>
        </w:rPr>
        <w:t>Πανεπιστήμιο, Πόλη, Χώρα</w:t>
      </w:r>
    </w:p>
    <w:p w14:paraId="1F278147" w14:textId="77777777" w:rsidR="00CC414A" w:rsidRPr="006D644C" w:rsidRDefault="00CC414A" w:rsidP="00CC414A">
      <w:pPr>
        <w:jc w:val="center"/>
        <w:rPr>
          <w:rFonts w:ascii="Bookman Old Style" w:hAnsi="Bookman Old Style"/>
          <w:i/>
          <w:sz w:val="18"/>
          <w:szCs w:val="18"/>
        </w:rPr>
      </w:pPr>
      <w:r w:rsidRPr="006D644C">
        <w:rPr>
          <w:rFonts w:ascii="Bookman Old Style" w:hAnsi="Bookman Old Style"/>
          <w:i/>
          <w:sz w:val="18"/>
          <w:szCs w:val="18"/>
          <w:vertAlign w:val="superscript"/>
        </w:rPr>
        <w:t>2</w:t>
      </w:r>
      <w:r w:rsidRPr="006D644C">
        <w:rPr>
          <w:rFonts w:ascii="Bookman Old Style" w:hAnsi="Bookman Old Style"/>
          <w:i/>
          <w:sz w:val="18"/>
          <w:szCs w:val="18"/>
        </w:rPr>
        <w:t xml:space="preserve"> Εργασία, Πόλη, Χώρα</w:t>
      </w:r>
    </w:p>
    <w:p w14:paraId="49974414" w14:textId="77777777" w:rsidR="00CC414A" w:rsidRPr="006D644C" w:rsidRDefault="00CC414A" w:rsidP="00CC414A">
      <w:pPr>
        <w:rPr>
          <w:rFonts w:ascii="Times New Roman" w:hAnsi="Times New Roman" w:cs="Times New Roman"/>
          <w:sz w:val="20"/>
          <w:szCs w:val="20"/>
        </w:rPr>
      </w:pPr>
      <w:r w:rsidRPr="006D644C">
        <w:rPr>
          <w:rFonts w:ascii="Times New Roman" w:hAnsi="Times New Roman" w:cs="Times New Roman"/>
          <w:sz w:val="20"/>
          <w:szCs w:val="20"/>
        </w:rPr>
        <w:t>Αντίστοιχος συγγραφέας- πλήρη στοιχεία:</w:t>
      </w:r>
    </w:p>
    <w:p w14:paraId="4B1B9173" w14:textId="77777777" w:rsidR="00CC414A" w:rsidRDefault="00CC414A">
      <w:pPr>
        <w:rPr>
          <w:rFonts w:ascii="Bookman Old Style" w:hAnsi="Bookman Old Style" w:cs="Times New Roman"/>
          <w:sz w:val="16"/>
          <w:szCs w:val="16"/>
        </w:rPr>
      </w:pPr>
      <w:r w:rsidRPr="006D644C">
        <w:rPr>
          <w:rFonts w:ascii="Bookman Old Style" w:hAnsi="Bookman Old Style" w:cs="Times New Roman"/>
          <w:sz w:val="16"/>
          <w:szCs w:val="16"/>
        </w:rPr>
        <w:t>Αντικαταστήστε τον τίτλο, τους συγγραφείς και τους συνεργάτες  με τον δικό σας τίτλο, τους συγγραφείς και τους συνεργάτες σας. Μπορεί να έχετε όσους συγγραφείς και συνεργασίες θέλετε. Παρέχετε πλήρη στοιχεία επικοινωνίας για τον έναν συγγραφέα.</w:t>
      </w:r>
    </w:p>
    <w:p w14:paraId="7BA7CEFA" w14:textId="77777777" w:rsidR="00B413E9" w:rsidRPr="00B413E9" w:rsidRDefault="00B413E9">
      <w:pPr>
        <w:rPr>
          <w:rFonts w:ascii="Bookman Old Style" w:hAnsi="Bookman Old Style" w:cs="Times New Roman"/>
          <w:sz w:val="16"/>
          <w:szCs w:val="16"/>
        </w:rPr>
      </w:pPr>
      <w:r>
        <w:rPr>
          <w:rFonts w:ascii="Bookman Old Style" w:hAnsi="Bookman Old Style" w:cs="Times New Roman"/>
          <w:sz w:val="16"/>
          <w:szCs w:val="16"/>
        </w:rPr>
        <w:br w:type="page"/>
      </w:r>
    </w:p>
    <w:p w14:paraId="6FBC43BB" w14:textId="77777777" w:rsidR="00CC414A" w:rsidRPr="00CC414A" w:rsidRDefault="00CC414A" w:rsidP="00CC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color w:val="FF0000"/>
          <w:sz w:val="44"/>
          <w:szCs w:val="44"/>
          <w:lang w:eastAsia="el-GR"/>
        </w:rPr>
      </w:pPr>
      <w:r w:rsidRPr="00CC414A">
        <w:rPr>
          <w:rFonts w:ascii="Bookman Old Style" w:eastAsia="Times New Roman" w:hAnsi="Bookman Old Style" w:cs="Courier New"/>
          <w:color w:val="FF0000"/>
          <w:sz w:val="44"/>
          <w:szCs w:val="44"/>
          <w:lang w:eastAsia="el-GR"/>
        </w:rPr>
        <w:lastRenderedPageBreak/>
        <w:t xml:space="preserve">Οδηγίες για την παραγωγή </w:t>
      </w:r>
      <w:r w:rsidR="00C22C28">
        <w:rPr>
          <w:rFonts w:ascii="Bookman Old Style" w:eastAsia="Times New Roman" w:hAnsi="Bookman Old Style" w:cs="Courier New"/>
          <w:color w:val="FF0000"/>
          <w:sz w:val="44"/>
          <w:szCs w:val="44"/>
          <w:lang w:eastAsia="el-GR"/>
        </w:rPr>
        <w:t>άρθρων</w:t>
      </w:r>
    </w:p>
    <w:p w14:paraId="247F40F7" w14:textId="77777777" w:rsidR="00CC414A" w:rsidRPr="00B413E9" w:rsidRDefault="00CC414A" w:rsidP="00CC414A">
      <w:pPr>
        <w:jc w:val="center"/>
        <w:rPr>
          <w:rFonts w:ascii="Bookman Old Style" w:hAnsi="Bookman Old Style"/>
          <w:sz w:val="44"/>
          <w:szCs w:val="44"/>
          <w:lang w:val="en-US"/>
        </w:rPr>
      </w:pPr>
      <w:bookmarkStart w:id="0" w:name="_GoBack"/>
      <w:bookmarkEnd w:id="0"/>
    </w:p>
    <w:p w14:paraId="40EC0A17" w14:textId="77777777" w:rsidR="00CC414A" w:rsidRPr="006D644C" w:rsidRDefault="00CC414A" w:rsidP="002E73FF">
      <w:pPr>
        <w:spacing w:line="240" w:lineRule="auto"/>
        <w:jc w:val="both"/>
        <w:rPr>
          <w:rFonts w:ascii="Bookman Old Style" w:hAnsi="Bookman Old Style" w:cs="Times New Roman"/>
          <w:sz w:val="16"/>
          <w:szCs w:val="16"/>
        </w:rPr>
      </w:pPr>
      <w:r w:rsidRPr="006D644C">
        <w:rPr>
          <w:rFonts w:ascii="Bookman Old Style" w:hAnsi="Bookman Old Style" w:cs="Times New Roman"/>
          <w:sz w:val="16"/>
          <w:szCs w:val="16"/>
        </w:rPr>
        <w:t xml:space="preserve">Περίληψη: Εδώ πρέπει να τοποθετηθεί η περίληψη. Θα πρέπει να αποτελείται από μία παράγραφο που θα περιέχει μια συνοπτική περίληψη του άρθρου. Απαιτείται συνοπτική και </w:t>
      </w:r>
      <w:r w:rsidRPr="006D644C">
        <w:rPr>
          <w:rFonts w:ascii="Bookman Old Style" w:hAnsi="Bookman Old Style" w:cs="Times New Roman"/>
          <w:sz w:val="16"/>
          <w:szCs w:val="16"/>
          <w:shd w:val="clear" w:color="auto" w:fill="FFFFFF" w:themeFill="background1"/>
        </w:rPr>
        <w:t>περιεκτική περίληψη,</w:t>
      </w:r>
      <w:r w:rsidRPr="006D644C">
        <w:rPr>
          <w:rFonts w:ascii="Bookman Old Style" w:hAnsi="Bookman Old Style" w:cs="Times New Roman"/>
          <w:sz w:val="16"/>
          <w:szCs w:val="16"/>
        </w:rPr>
        <w:t xml:space="preserve"> η οποία δεν υπερβαίνει τις 300 λέξεις, συμπεριλαμβανομένων των επικεφαλίδων. Μια περίληψη θα πρέπει να περιέχει τις ακόλουθες επικεφαλίδες (ως γραμματοσειρές in-</w:t>
      </w:r>
      <w:proofErr w:type="spellStart"/>
      <w:r w:rsidRPr="006D644C">
        <w:rPr>
          <w:rFonts w:ascii="Bookman Old Style" w:hAnsi="Bookman Old Style" w:cs="Times New Roman"/>
          <w:sz w:val="16"/>
          <w:szCs w:val="16"/>
        </w:rPr>
        <w:t>line</w:t>
      </w:r>
      <w:proofErr w:type="spellEnd"/>
      <w:r w:rsidRPr="006D644C">
        <w:rPr>
          <w:rFonts w:ascii="Bookman Old Style" w:hAnsi="Bookman Old Style" w:cs="Times New Roman"/>
          <w:sz w:val="16"/>
          <w:szCs w:val="16"/>
        </w:rPr>
        <w:t xml:space="preserve"> ή </w:t>
      </w:r>
      <w:proofErr w:type="spellStart"/>
      <w:r w:rsidRPr="006D644C">
        <w:rPr>
          <w:rFonts w:ascii="Bookman Old Style" w:hAnsi="Bookman Old Style" w:cs="Times New Roman"/>
          <w:sz w:val="16"/>
          <w:szCs w:val="16"/>
        </w:rPr>
        <w:t>run</w:t>
      </w:r>
      <w:proofErr w:type="spellEnd"/>
      <w:r w:rsidRPr="006D644C">
        <w:rPr>
          <w:rFonts w:ascii="Bookman Old Style" w:hAnsi="Bookman Old Style" w:cs="Times New Roman"/>
          <w:sz w:val="16"/>
          <w:szCs w:val="16"/>
        </w:rPr>
        <w:t xml:space="preserve">-in με έντονους χαρακτήρες): </w:t>
      </w:r>
      <w:r w:rsidRPr="00C22C28">
        <w:rPr>
          <w:rFonts w:ascii="Bookman Old Style" w:hAnsi="Bookman Old Style" w:cs="Times New Roman"/>
          <w:b/>
          <w:sz w:val="16"/>
          <w:szCs w:val="16"/>
        </w:rPr>
        <w:t>Εισαγωγή</w:t>
      </w:r>
      <w:r w:rsidRPr="006D644C">
        <w:rPr>
          <w:rFonts w:ascii="Bookman Old Style" w:hAnsi="Bookman Old Style" w:cs="Times New Roman"/>
          <w:sz w:val="16"/>
          <w:szCs w:val="16"/>
        </w:rPr>
        <w:t xml:space="preserve">, </w:t>
      </w:r>
      <w:r w:rsidRPr="00C22C28">
        <w:rPr>
          <w:rFonts w:ascii="Bookman Old Style" w:hAnsi="Bookman Old Style" w:cs="Times New Roman"/>
          <w:b/>
          <w:sz w:val="16"/>
          <w:szCs w:val="16"/>
        </w:rPr>
        <w:t>Σκοπός</w:t>
      </w:r>
      <w:r w:rsidRPr="006D644C">
        <w:rPr>
          <w:rFonts w:ascii="Bookman Old Style" w:hAnsi="Bookman Old Style" w:cs="Times New Roman"/>
          <w:sz w:val="16"/>
          <w:szCs w:val="16"/>
        </w:rPr>
        <w:t xml:space="preserve">, </w:t>
      </w:r>
      <w:r w:rsidRPr="00C22C28">
        <w:rPr>
          <w:rFonts w:ascii="Bookman Old Style" w:hAnsi="Bookman Old Style" w:cs="Times New Roman"/>
          <w:b/>
          <w:sz w:val="16"/>
          <w:szCs w:val="16"/>
        </w:rPr>
        <w:t>Μέθοδοι</w:t>
      </w:r>
      <w:r w:rsidRPr="006D644C">
        <w:rPr>
          <w:rFonts w:ascii="Bookman Old Style" w:hAnsi="Bookman Old Style" w:cs="Times New Roman"/>
          <w:sz w:val="16"/>
          <w:szCs w:val="16"/>
        </w:rPr>
        <w:t xml:space="preserve">, </w:t>
      </w:r>
      <w:r w:rsidRPr="00C22C28">
        <w:rPr>
          <w:rFonts w:ascii="Bookman Old Style" w:hAnsi="Bookman Old Style" w:cs="Times New Roman"/>
          <w:b/>
          <w:sz w:val="16"/>
          <w:szCs w:val="16"/>
        </w:rPr>
        <w:t>Αποτελέσματα</w:t>
      </w:r>
      <w:r w:rsidRPr="006D644C">
        <w:rPr>
          <w:rFonts w:ascii="Bookman Old Style" w:hAnsi="Bookman Old Style" w:cs="Times New Roman"/>
          <w:sz w:val="16"/>
          <w:szCs w:val="16"/>
        </w:rPr>
        <w:t xml:space="preserve"> και </w:t>
      </w:r>
      <w:r w:rsidRPr="00C22C28">
        <w:rPr>
          <w:rFonts w:ascii="Bookman Old Style" w:hAnsi="Bookman Old Style" w:cs="Times New Roman"/>
          <w:b/>
          <w:sz w:val="16"/>
          <w:szCs w:val="16"/>
        </w:rPr>
        <w:t>Συμπεράσματα</w:t>
      </w:r>
      <w:r w:rsidRPr="006D644C">
        <w:rPr>
          <w:rFonts w:ascii="Bookman Old Style" w:hAnsi="Bookman Old Style" w:cs="Times New Roman"/>
          <w:sz w:val="16"/>
          <w:szCs w:val="16"/>
        </w:rPr>
        <w:t>. Μια περίληψη παρουσιάζεται συχνά ξεχωριστά από το άρθρο, οπότε θα πρέπει να μπορεί να είναι αυτόνομα κατανοητή. Είναι προτιμότερο να μην χρησιμοποιούνται οι υποσημειώσεις στην περίληψη θα πρέπει να τοποθετηθούν σε ένα ξεχωριστό τμήμα στο τέλος του κειμένου.</w:t>
      </w:r>
    </w:p>
    <w:p w14:paraId="3A4BDD56" w14:textId="77777777" w:rsidR="00CC414A" w:rsidRPr="006D644C" w:rsidRDefault="00CC414A" w:rsidP="00CC414A">
      <w:pPr>
        <w:rPr>
          <w:rFonts w:ascii="Bookman Old Style" w:hAnsi="Bookman Old Style" w:cs="Times New Roman"/>
          <w:sz w:val="16"/>
          <w:szCs w:val="16"/>
        </w:rPr>
      </w:pPr>
      <w:r w:rsidRPr="006D644C">
        <w:rPr>
          <w:rFonts w:ascii="Bookman Old Style" w:hAnsi="Bookman Old Style" w:cs="Times New Roman"/>
          <w:sz w:val="16"/>
          <w:szCs w:val="16"/>
        </w:rPr>
        <w:t xml:space="preserve">Λέξεις-κλειδιά: Στο σημείο αυτό πρέπει να τοποθετηθούν </w:t>
      </w:r>
      <w:r w:rsidR="00C22C28">
        <w:rPr>
          <w:rFonts w:ascii="Bookman Old Style" w:hAnsi="Bookman Old Style" w:cs="Times New Roman"/>
          <w:sz w:val="16"/>
          <w:szCs w:val="16"/>
        </w:rPr>
        <w:t>οι λέξεις-κλειδιά ( μέχρι έξι ) στην ελληνική και στην αγγλική γλώσσα.</w:t>
      </w:r>
    </w:p>
    <w:p w14:paraId="0B7702F0" w14:textId="77777777" w:rsidR="00CC414A" w:rsidRPr="00423EB8" w:rsidRDefault="00CC414A" w:rsidP="00CC414A">
      <w:pPr>
        <w:ind w:left="426" w:hanging="426"/>
        <w:rPr>
          <w:rFonts w:ascii="Bookman Old Style" w:hAnsi="Bookman Old Style" w:cs="Times New Roman"/>
          <w:b/>
          <w:sz w:val="20"/>
          <w:szCs w:val="20"/>
        </w:rPr>
      </w:pPr>
      <w:r w:rsidRPr="00423EB8">
        <w:rPr>
          <w:rFonts w:ascii="Bookman Old Style" w:hAnsi="Bookman Old Style" w:cs="Times New Roman"/>
          <w:b/>
          <w:sz w:val="20"/>
          <w:szCs w:val="20"/>
        </w:rPr>
        <w:t>1. Κατευθυντήριες οδηγίες</w:t>
      </w:r>
    </w:p>
    <w:p w14:paraId="6FB86ABB" w14:textId="77777777" w:rsidR="00CC414A" w:rsidRPr="006D644C" w:rsidRDefault="00CC414A" w:rsidP="002E73FF">
      <w:pPr>
        <w:spacing w:line="240" w:lineRule="auto"/>
        <w:rPr>
          <w:rFonts w:ascii="Bookman Old Style" w:hAnsi="Bookman Old Style" w:cs="Times New Roman"/>
          <w:sz w:val="16"/>
          <w:szCs w:val="16"/>
        </w:rPr>
      </w:pPr>
      <w:r w:rsidRPr="006D644C">
        <w:rPr>
          <w:rFonts w:ascii="Bookman Old Style" w:hAnsi="Bookman Old Style" w:cs="Times New Roman"/>
          <w:sz w:val="16"/>
          <w:szCs w:val="16"/>
        </w:rPr>
        <w:t>Ο τίτλος να μην υπερβαίνει τις 16 λέξεις. Το μέγεθ</w:t>
      </w:r>
      <w:r w:rsidR="0061032F">
        <w:rPr>
          <w:rFonts w:ascii="Bookman Old Style" w:hAnsi="Bookman Old Style" w:cs="Times New Roman"/>
          <w:sz w:val="16"/>
          <w:szCs w:val="16"/>
        </w:rPr>
        <w:t xml:space="preserve">ος των άρθρων να είναι ανάμεσα </w:t>
      </w:r>
      <w:r w:rsidRPr="006D644C">
        <w:rPr>
          <w:rFonts w:ascii="Bookman Old Style" w:hAnsi="Bookman Old Style" w:cs="Times New Roman"/>
          <w:sz w:val="16"/>
          <w:szCs w:val="16"/>
        </w:rPr>
        <w:t>4000 και 9000 λέξεων. Αυτό περιλαμβάνει όλο το κείμενο, συμπεριλαμβανομένων των αναφορών και των παραρτημάτων. Για κάθε σχήμα ή πίνακας να αποτελείται από 250 λέξεις.</w:t>
      </w:r>
    </w:p>
    <w:p w14:paraId="10E374F5" w14:textId="77777777" w:rsidR="00CC414A" w:rsidRPr="006D644C" w:rsidRDefault="0061032F" w:rsidP="00CC414A">
      <w:pPr>
        <w:ind w:left="709" w:hanging="709"/>
        <w:rPr>
          <w:rFonts w:ascii="Bookman Old Style" w:hAnsi="Bookman Old Style" w:cs="Times New Roman"/>
          <w:i/>
          <w:sz w:val="20"/>
          <w:szCs w:val="20"/>
        </w:rPr>
      </w:pPr>
      <w:r>
        <w:rPr>
          <w:rFonts w:ascii="Bookman Old Style" w:hAnsi="Bookman Old Style" w:cs="Times New Roman"/>
          <w:i/>
          <w:sz w:val="20"/>
          <w:szCs w:val="20"/>
        </w:rPr>
        <w:t>1.1. Δημιουργία άρθρου</w:t>
      </w:r>
      <w:r w:rsidR="00CC414A" w:rsidRPr="006D644C">
        <w:rPr>
          <w:rFonts w:ascii="Bookman Old Style" w:hAnsi="Bookman Old Style" w:cs="Times New Roman"/>
          <w:i/>
          <w:sz w:val="20"/>
          <w:szCs w:val="20"/>
        </w:rPr>
        <w:t xml:space="preserve"> με χρήση MS-Word</w:t>
      </w:r>
    </w:p>
    <w:p w14:paraId="010A9993" w14:textId="77777777" w:rsidR="00CC414A" w:rsidRPr="006D644C" w:rsidRDefault="00CC414A" w:rsidP="002E73FF">
      <w:pPr>
        <w:spacing w:after="0" w:line="240" w:lineRule="exact"/>
        <w:ind w:firstLine="357"/>
        <w:jc w:val="both"/>
        <w:rPr>
          <w:rFonts w:ascii="Bookman Old Style" w:hAnsi="Bookman Old Style" w:cs="Times New Roman"/>
          <w:sz w:val="20"/>
          <w:szCs w:val="20"/>
        </w:rPr>
      </w:pPr>
      <w:r w:rsidRPr="006D644C">
        <w:rPr>
          <w:rFonts w:ascii="Bookman Old Style" w:hAnsi="Bookman Old Style" w:cs="Times New Roman"/>
          <w:sz w:val="20"/>
          <w:szCs w:val="20"/>
        </w:rPr>
        <w:t>Μπορείτε να διαγράψετε το δείγμα κειμένου και να το αντικαταστήσετε με το δικό σας κείμενο. Ωστόσο, σας συνιστούμε να διατηρήσετε μια αρχική έκδοση αυτού του αρχείου για αναφορά.</w:t>
      </w:r>
    </w:p>
    <w:p w14:paraId="0EB24338" w14:textId="77777777" w:rsidR="00CC414A" w:rsidRPr="006D644C" w:rsidRDefault="00CC414A" w:rsidP="002E73FF">
      <w:pPr>
        <w:spacing w:after="0" w:line="240" w:lineRule="exact"/>
        <w:ind w:firstLine="357"/>
        <w:jc w:val="both"/>
        <w:rPr>
          <w:rFonts w:ascii="Bookman Old Style" w:hAnsi="Bookman Old Style" w:cs="Times New Roman"/>
          <w:sz w:val="20"/>
          <w:szCs w:val="20"/>
        </w:rPr>
      </w:pPr>
      <w:r w:rsidRPr="006D644C">
        <w:rPr>
          <w:rFonts w:ascii="Bookman Old Style" w:hAnsi="Bookman Old Style" w:cs="Times New Roman"/>
          <w:sz w:val="20"/>
          <w:szCs w:val="20"/>
        </w:rPr>
        <w:t xml:space="preserve">Η αρίθμηση των σελίδων θα είναι στην κορυφή της σελίδας. Η τελική </w:t>
      </w:r>
      <w:proofErr w:type="spellStart"/>
      <w:r w:rsidRPr="006D644C">
        <w:rPr>
          <w:rFonts w:ascii="Bookman Old Style" w:hAnsi="Bookman Old Style" w:cs="Times New Roman"/>
          <w:sz w:val="20"/>
          <w:szCs w:val="20"/>
        </w:rPr>
        <w:t>σελιδαρίθμηση</w:t>
      </w:r>
      <w:proofErr w:type="spellEnd"/>
      <w:r w:rsidRPr="006D644C">
        <w:rPr>
          <w:rFonts w:ascii="Bookman Old Style" w:hAnsi="Bookman Old Style" w:cs="Times New Roman"/>
          <w:sz w:val="20"/>
          <w:szCs w:val="20"/>
        </w:rPr>
        <w:t xml:space="preserve"> του τόμου θα γίνει από τον Εκδότη.</w:t>
      </w:r>
    </w:p>
    <w:p w14:paraId="67C97244" w14:textId="77777777" w:rsidR="00CC414A" w:rsidRPr="006D644C" w:rsidRDefault="00CC414A" w:rsidP="002E73FF">
      <w:pPr>
        <w:spacing w:after="0" w:line="240" w:lineRule="exact"/>
        <w:ind w:firstLine="357"/>
        <w:jc w:val="both"/>
        <w:rPr>
          <w:rFonts w:ascii="Bookman Old Style" w:hAnsi="Bookman Old Style" w:cs="Times New Roman"/>
          <w:sz w:val="20"/>
          <w:szCs w:val="20"/>
        </w:rPr>
      </w:pPr>
      <w:r w:rsidRPr="006D644C">
        <w:rPr>
          <w:rFonts w:ascii="Bookman Old Style" w:hAnsi="Bookman Old Style" w:cs="Times New Roman"/>
          <w:sz w:val="20"/>
          <w:szCs w:val="20"/>
        </w:rPr>
        <w:t xml:space="preserve">Αν θέλετε να χρησιμοποιήσετε κάποιο διαφορετικό πρόγραμμα (εκτός του </w:t>
      </w:r>
      <w:r w:rsidRPr="006D644C">
        <w:rPr>
          <w:rFonts w:ascii="Bookman Old Style" w:hAnsi="Bookman Old Style" w:cs="Times New Roman"/>
          <w:sz w:val="20"/>
          <w:szCs w:val="20"/>
          <w:lang w:val="en-GB"/>
        </w:rPr>
        <w:t>MS</w:t>
      </w:r>
      <w:r w:rsidRPr="006D644C">
        <w:rPr>
          <w:rFonts w:ascii="Bookman Old Style" w:hAnsi="Bookman Old Style" w:cs="Times New Roman"/>
          <w:sz w:val="20"/>
          <w:szCs w:val="20"/>
        </w:rPr>
        <w:t>-</w:t>
      </w:r>
      <w:r w:rsidRPr="006D644C">
        <w:rPr>
          <w:rFonts w:ascii="Bookman Old Style" w:hAnsi="Bookman Old Style" w:cs="Times New Roman"/>
          <w:sz w:val="20"/>
          <w:szCs w:val="20"/>
          <w:lang w:val="en-GB"/>
        </w:rPr>
        <w:t>World</w:t>
      </w:r>
      <w:r w:rsidRPr="006D644C">
        <w:rPr>
          <w:rFonts w:ascii="Bookman Old Style" w:hAnsi="Bookman Old Style" w:cs="Times New Roman"/>
          <w:sz w:val="20"/>
          <w:szCs w:val="20"/>
        </w:rPr>
        <w:t xml:space="preserve">) επεξεργασίας κειμένου για τη δημιουργία του τελικού κειμένου, τότε μπορείτε να χρησιμοποιήσετε για την τελική μορφοποίηση του κειμένου τότε ακολουθήστε το στυλ που δίνεται εδώ για τις επικεφαλίδες, τους πίνακες και τις λεζάντες, καθώς και την υποσημείωση και για τα σημεία αναφοράς. Η γραμματοσειρά του κειμένου θα είναι </w:t>
      </w:r>
      <w:r w:rsidRPr="006D644C">
        <w:rPr>
          <w:rFonts w:ascii="Bookman Old Style" w:hAnsi="Bookman Old Style" w:cs="Times New Roman"/>
          <w:sz w:val="20"/>
          <w:szCs w:val="20"/>
          <w:lang w:val="en-US"/>
        </w:rPr>
        <w:t>Bookman</w:t>
      </w:r>
      <w:r w:rsidRPr="006D644C">
        <w:rPr>
          <w:rFonts w:ascii="Bookman Old Style" w:hAnsi="Bookman Old Style" w:cs="Times New Roman"/>
          <w:sz w:val="20"/>
          <w:szCs w:val="20"/>
        </w:rPr>
        <w:t xml:space="preserve"> </w:t>
      </w:r>
      <w:r w:rsidRPr="006D644C">
        <w:rPr>
          <w:rFonts w:ascii="Bookman Old Style" w:hAnsi="Bookman Old Style" w:cs="Times New Roman"/>
          <w:sz w:val="20"/>
          <w:szCs w:val="20"/>
          <w:lang w:val="en-US"/>
        </w:rPr>
        <w:t>Old</w:t>
      </w:r>
      <w:r w:rsidRPr="006D644C">
        <w:rPr>
          <w:rFonts w:ascii="Bookman Old Style" w:hAnsi="Bookman Old Style" w:cs="Times New Roman"/>
          <w:sz w:val="20"/>
          <w:szCs w:val="20"/>
        </w:rPr>
        <w:t xml:space="preserve"> </w:t>
      </w:r>
      <w:r w:rsidRPr="006D644C">
        <w:rPr>
          <w:rFonts w:ascii="Bookman Old Style" w:hAnsi="Bookman Old Style" w:cs="Times New Roman"/>
          <w:sz w:val="20"/>
          <w:szCs w:val="20"/>
          <w:lang w:val="en-US"/>
        </w:rPr>
        <w:t>Style</w:t>
      </w:r>
      <w:r w:rsidRPr="006D644C">
        <w:rPr>
          <w:rFonts w:ascii="Bookman Old Style" w:hAnsi="Bookman Old Style" w:cs="Times New Roman"/>
          <w:sz w:val="20"/>
          <w:szCs w:val="20"/>
        </w:rPr>
        <w:t xml:space="preserve"> και το μέγεθος 10 </w:t>
      </w:r>
      <w:r w:rsidR="0061032F">
        <w:rPr>
          <w:rFonts w:ascii="Bookman Old Style" w:hAnsi="Bookman Old Style"/>
          <w:sz w:val="20"/>
          <w:szCs w:val="20"/>
        </w:rPr>
        <w:t>και για τις επικεφαλίδες</w:t>
      </w:r>
      <w:r w:rsidRPr="006D644C">
        <w:rPr>
          <w:rFonts w:ascii="Bookman Old Style" w:hAnsi="Bookman Old Style" w:cs="Times New Roman"/>
          <w:sz w:val="20"/>
          <w:szCs w:val="20"/>
        </w:rPr>
        <w:t xml:space="preserve"> 13. Η γραμματοσειρά του τίτλου θα είναι 22, τα ονόματα των συγγραφέων 11 και η ιδιότητα τους 9, με πλάγιους χαρακτήρες (</w:t>
      </w:r>
      <w:r w:rsidRPr="006D644C">
        <w:rPr>
          <w:rFonts w:ascii="Bookman Old Style" w:hAnsi="Bookman Old Style" w:cs="Times New Roman"/>
          <w:sz w:val="20"/>
          <w:szCs w:val="20"/>
          <w:lang w:val="en-US"/>
        </w:rPr>
        <w:t>Italics</w:t>
      </w:r>
      <w:r w:rsidRPr="006D644C">
        <w:rPr>
          <w:rFonts w:ascii="Bookman Old Style" w:hAnsi="Bookman Old Style" w:cs="Times New Roman"/>
          <w:sz w:val="20"/>
          <w:szCs w:val="20"/>
        </w:rPr>
        <w:t xml:space="preserve">). Η επικεφαλίδα του 1ου μέρους θα είναι 10, </w:t>
      </w:r>
      <w:r w:rsidRPr="006D644C">
        <w:rPr>
          <w:rFonts w:ascii="Bookman Old Style" w:hAnsi="Bookman Old Style" w:cs="Times New Roman"/>
          <w:sz w:val="20"/>
          <w:szCs w:val="20"/>
          <w:lang w:val="en-US"/>
        </w:rPr>
        <w:t>B</w:t>
      </w:r>
      <w:proofErr w:type="spellStart"/>
      <w:r w:rsidRPr="006D644C">
        <w:rPr>
          <w:rFonts w:ascii="Bookman Old Style" w:hAnsi="Bookman Old Style" w:cs="Times New Roman"/>
          <w:sz w:val="20"/>
          <w:szCs w:val="20"/>
        </w:rPr>
        <w:t>oldface</w:t>
      </w:r>
      <w:proofErr w:type="spellEnd"/>
      <w:r w:rsidRPr="006D644C">
        <w:rPr>
          <w:rFonts w:ascii="Bookman Old Style" w:hAnsi="Bookman Old Style" w:cs="Times New Roman"/>
          <w:sz w:val="20"/>
          <w:szCs w:val="20"/>
        </w:rPr>
        <w:t>, κεφαλαία και πεζά. Η επικεφαλίδα του 2ου μέρους θα 10, με πλάγιους χαρακτήρες (</w:t>
      </w:r>
      <w:r w:rsidRPr="006D644C">
        <w:rPr>
          <w:rFonts w:ascii="Bookman Old Style" w:hAnsi="Bookman Old Style" w:cs="Times New Roman"/>
          <w:sz w:val="20"/>
          <w:szCs w:val="20"/>
          <w:lang w:val="en-US"/>
        </w:rPr>
        <w:t>Italics</w:t>
      </w:r>
      <w:r w:rsidRPr="006D644C">
        <w:rPr>
          <w:rFonts w:ascii="Bookman Old Style" w:hAnsi="Bookman Old Style" w:cs="Times New Roman"/>
          <w:sz w:val="20"/>
          <w:szCs w:val="20"/>
        </w:rPr>
        <w:t>), κεφαλαία και πεζά. Εάν υπάρχει επικεφαλίδα 3ου τμήματος, τότε το μέγεθος της γραμματοσειράς θα πρέπει να είναι 10. Το μέγεθος της γραμματοσειράς στην περίληψη, στις εικόνες και στους πίνακες πρέπει να είναι 8.</w:t>
      </w:r>
    </w:p>
    <w:p w14:paraId="36318584" w14:textId="77777777" w:rsidR="00CC414A" w:rsidRDefault="00CC414A" w:rsidP="0061032F">
      <w:pPr>
        <w:spacing w:after="0" w:line="240" w:lineRule="exact"/>
        <w:ind w:firstLine="357"/>
        <w:jc w:val="both"/>
        <w:rPr>
          <w:rFonts w:ascii="Bookman Old Style" w:hAnsi="Bookman Old Style" w:cs="Times New Roman"/>
          <w:sz w:val="20"/>
          <w:szCs w:val="20"/>
        </w:rPr>
      </w:pPr>
      <w:r w:rsidRPr="006D644C">
        <w:rPr>
          <w:rFonts w:ascii="Bookman Old Style" w:hAnsi="Bookman Old Style" w:cs="Times New Roman"/>
          <w:sz w:val="20"/>
          <w:szCs w:val="20"/>
        </w:rPr>
        <w:t xml:space="preserve">Είναι επίσης σημαντικό η απόσταση του κειμένου και των τίτλων να είναι όπως το παρόν παράδειγμα. Το κείμενο πρέπει να είναι ελαφρώς μεγαλύτερο από ένα μεμονωμένο. χρησιμοποιήστε έναν οδηγό (που είναι η μέση απόσταση από τη βάση μιας γραμμής κειμένου στη βάση μιας παρακείμενης γραμμής) 13 </w:t>
      </w:r>
      <w:proofErr w:type="spellStart"/>
      <w:r w:rsidRPr="006D644C">
        <w:rPr>
          <w:rFonts w:ascii="Bookman Old Style" w:hAnsi="Bookman Old Style" w:cs="Times New Roman"/>
          <w:sz w:val="20"/>
          <w:szCs w:val="20"/>
        </w:rPr>
        <w:t>pt</w:t>
      </w:r>
      <w:proofErr w:type="spellEnd"/>
      <w:r w:rsidRPr="006D644C">
        <w:rPr>
          <w:rFonts w:ascii="Bookman Old Style" w:hAnsi="Bookman Old Style" w:cs="Times New Roman"/>
          <w:sz w:val="20"/>
          <w:szCs w:val="20"/>
        </w:rPr>
        <w:t xml:space="preserve"> και 10 </w:t>
      </w:r>
      <w:proofErr w:type="spellStart"/>
      <w:r w:rsidRPr="006D644C">
        <w:rPr>
          <w:rFonts w:ascii="Bookman Old Style" w:hAnsi="Bookman Old Style" w:cs="Times New Roman"/>
          <w:sz w:val="20"/>
          <w:szCs w:val="20"/>
        </w:rPr>
        <w:t>pt</w:t>
      </w:r>
      <w:proofErr w:type="spellEnd"/>
      <w:r w:rsidRPr="006D644C">
        <w:rPr>
          <w:rFonts w:ascii="Bookman Old Style" w:hAnsi="Bookman Old Style" w:cs="Times New Roman"/>
          <w:sz w:val="20"/>
          <w:szCs w:val="20"/>
        </w:rPr>
        <w:t xml:space="preserve"> για υποσημειώσεις. Όλες οι επικεφαλίδες θα πρέπει να έχουν απόσταση από το κείμενο που προηγείται  12 στ. και 6 στ. από το επόμενο κείμενο. Οι παράγραφοι θα πρέπει να έχουν μετατόπιση στην πρώτη γραμμή τους με περίπου 0,25 ίντσες, εκτός από την περίπτωση που προηγείται μια επικεφαλίδα της αρχής της παραγράφου.</w:t>
      </w:r>
    </w:p>
    <w:p w14:paraId="24DBDCD7" w14:textId="77777777" w:rsidR="00423EB8" w:rsidRPr="006D644C" w:rsidRDefault="00423EB8" w:rsidP="00423EB8">
      <w:pPr>
        <w:tabs>
          <w:tab w:val="left" w:pos="810"/>
        </w:tabs>
        <w:spacing w:after="0" w:line="240" w:lineRule="exact"/>
        <w:ind w:firstLine="357"/>
        <w:jc w:val="both"/>
        <w:rPr>
          <w:rFonts w:ascii="Bookman Old Style" w:hAnsi="Bookman Old Style" w:cs="Times New Roman"/>
          <w:sz w:val="20"/>
          <w:szCs w:val="20"/>
        </w:rPr>
      </w:pPr>
    </w:p>
    <w:p w14:paraId="21B3ED50" w14:textId="77777777" w:rsidR="00CC414A" w:rsidRDefault="00CC414A" w:rsidP="00423EB8">
      <w:pPr>
        <w:spacing w:after="0" w:line="260" w:lineRule="exact"/>
        <w:jc w:val="both"/>
        <w:rPr>
          <w:rFonts w:ascii="Bookman Old Style" w:hAnsi="Bookman Old Style" w:cs="Times New Roman"/>
          <w:i/>
          <w:sz w:val="20"/>
          <w:szCs w:val="20"/>
        </w:rPr>
      </w:pPr>
      <w:r w:rsidRPr="00423EB8">
        <w:rPr>
          <w:rFonts w:ascii="Bookman Old Style" w:hAnsi="Bookman Old Style" w:cs="Times New Roman"/>
          <w:i/>
          <w:sz w:val="20"/>
          <w:szCs w:val="20"/>
        </w:rPr>
        <w:t>1.2. Επικεφαλίδες και κείμενο</w:t>
      </w:r>
    </w:p>
    <w:p w14:paraId="0EA3DB4D" w14:textId="77777777" w:rsidR="002772A6" w:rsidRPr="00423EB8" w:rsidRDefault="002772A6" w:rsidP="00423EB8">
      <w:pPr>
        <w:spacing w:after="0" w:line="260" w:lineRule="exact"/>
        <w:jc w:val="both"/>
        <w:rPr>
          <w:rFonts w:ascii="Bookman Old Style" w:hAnsi="Bookman Old Style" w:cs="Times New Roman"/>
          <w:i/>
          <w:sz w:val="20"/>
          <w:szCs w:val="20"/>
        </w:rPr>
      </w:pPr>
    </w:p>
    <w:p w14:paraId="3F20C628" w14:textId="77777777" w:rsidR="00CC414A" w:rsidRDefault="00CC414A" w:rsidP="00423EB8">
      <w:pPr>
        <w:spacing w:after="0" w:line="260" w:lineRule="exact"/>
        <w:jc w:val="both"/>
        <w:rPr>
          <w:rFonts w:ascii="Bookman Old Style" w:hAnsi="Bookman Old Style" w:cs="Times New Roman"/>
          <w:sz w:val="20"/>
          <w:szCs w:val="20"/>
        </w:rPr>
      </w:pPr>
      <w:r w:rsidRPr="006D644C">
        <w:rPr>
          <w:rFonts w:ascii="Bookman Old Style" w:hAnsi="Bookman Old Style" w:cs="Times New Roman"/>
          <w:sz w:val="20"/>
          <w:szCs w:val="20"/>
        </w:rPr>
        <w:t>Διατηρήστε το στυλ των επικεφαλίδων, τη γραμματοσειρά κειμένου και τα διαστήματα για να δώσετε ένα ομοιόμορφο ύφος</w:t>
      </w:r>
    </w:p>
    <w:p w14:paraId="675EB44F" w14:textId="77777777" w:rsidR="002772A6" w:rsidRPr="006D644C" w:rsidRDefault="002772A6" w:rsidP="00423EB8">
      <w:pPr>
        <w:spacing w:after="0" w:line="260" w:lineRule="exact"/>
        <w:jc w:val="both"/>
        <w:rPr>
          <w:rFonts w:ascii="Bookman Old Style" w:hAnsi="Bookman Old Style" w:cs="Times New Roman"/>
          <w:sz w:val="20"/>
          <w:szCs w:val="20"/>
        </w:rPr>
      </w:pPr>
    </w:p>
    <w:p w14:paraId="37383B5A" w14:textId="77777777" w:rsidR="00CC414A" w:rsidRDefault="00CC414A" w:rsidP="00423EB8">
      <w:pPr>
        <w:spacing w:after="0" w:line="260" w:lineRule="exact"/>
        <w:jc w:val="both"/>
        <w:rPr>
          <w:rFonts w:ascii="Bookman Old Style" w:hAnsi="Bookman Old Style" w:cs="Times New Roman"/>
          <w:i/>
          <w:sz w:val="20"/>
          <w:szCs w:val="20"/>
        </w:rPr>
      </w:pPr>
      <w:r w:rsidRPr="00423EB8">
        <w:rPr>
          <w:rFonts w:ascii="Bookman Old Style" w:hAnsi="Bookman Old Style" w:cs="Times New Roman"/>
          <w:i/>
          <w:sz w:val="20"/>
          <w:szCs w:val="20"/>
        </w:rPr>
        <w:lastRenderedPageBreak/>
        <w:t>1.3. Πίνακες</w:t>
      </w:r>
    </w:p>
    <w:p w14:paraId="0349C0D1" w14:textId="77777777" w:rsidR="002772A6" w:rsidRPr="00423EB8" w:rsidRDefault="002772A6" w:rsidP="00423EB8">
      <w:pPr>
        <w:spacing w:after="0" w:line="260" w:lineRule="exact"/>
        <w:jc w:val="both"/>
        <w:rPr>
          <w:rFonts w:ascii="Bookman Old Style" w:hAnsi="Bookman Old Style" w:cs="Times New Roman"/>
          <w:i/>
          <w:sz w:val="20"/>
          <w:szCs w:val="20"/>
        </w:rPr>
      </w:pPr>
    </w:p>
    <w:p w14:paraId="3F76D297" w14:textId="77777777" w:rsidR="00CC414A" w:rsidRPr="0061032F" w:rsidRDefault="00CC414A" w:rsidP="00423EB8">
      <w:pPr>
        <w:pStyle w:val="spara"/>
        <w:rPr>
          <w:rFonts w:ascii="Bookman Old Style" w:hAnsi="Bookman Old Style"/>
          <w:lang w:val="el-GR"/>
        </w:rPr>
      </w:pPr>
      <w:r w:rsidRPr="006D644C">
        <w:rPr>
          <w:rFonts w:ascii="Bookman Old Style" w:hAnsi="Bookman Old Style"/>
          <w:lang w:val="el-GR"/>
        </w:rPr>
        <w:t xml:space="preserve">Δεν έχει σημασία πώς επιλέγετε να τοποθετήσετε τις εσωτερικές γραμμές του πίνακα, αλλά θα προτιμούσαμε να είναι του </w:t>
      </w:r>
      <w:r w:rsidR="0061032F">
        <w:rPr>
          <w:rFonts w:ascii="Bookman Old Style" w:hAnsi="Bookman Old Style"/>
          <w:lang w:val="el-GR"/>
        </w:rPr>
        <w:t>στυλ που φαίνεται στον Πίνακα 1</w:t>
      </w:r>
      <w:r w:rsidRPr="0061032F">
        <w:rPr>
          <w:rFonts w:ascii="Bookman Old Style" w:hAnsi="Bookman Old Style"/>
          <w:lang w:val="el-GR"/>
        </w:rPr>
        <w:t>.</w:t>
      </w:r>
    </w:p>
    <w:p w14:paraId="4C79BB55" w14:textId="77777777" w:rsidR="00CC414A" w:rsidRPr="0061032F" w:rsidRDefault="00CC414A" w:rsidP="00423EB8">
      <w:pPr>
        <w:spacing w:after="0" w:line="260" w:lineRule="exact"/>
        <w:jc w:val="both"/>
      </w:pPr>
    </w:p>
    <w:p w14:paraId="75147980" w14:textId="77777777" w:rsidR="00CC414A" w:rsidRPr="002E73FF" w:rsidRDefault="00CC414A" w:rsidP="00CC414A">
      <w:pPr>
        <w:rPr>
          <w:rFonts w:ascii="Bookman Old Style" w:hAnsi="Bookman Old Style" w:cs="Times New Roman"/>
          <w:sz w:val="20"/>
          <w:szCs w:val="20"/>
        </w:rPr>
      </w:pPr>
      <w:r w:rsidRPr="006D644C">
        <w:rPr>
          <w:rFonts w:ascii="Bookman Old Style" w:hAnsi="Bookman Old Style" w:cs="Times New Roman"/>
          <w:sz w:val="20"/>
          <w:szCs w:val="20"/>
        </w:rPr>
        <w:t>Ο τίτλος του πίνακα πρέπει να τοποθετηθεί στην κορυφή του πίνακα.</w:t>
      </w:r>
    </w:p>
    <w:p w14:paraId="2D862A99" w14:textId="77777777" w:rsidR="00CC414A" w:rsidRPr="006D644C" w:rsidRDefault="00CC414A" w:rsidP="00CC414A">
      <w:pPr>
        <w:pStyle w:val="Els-body-text"/>
        <w:spacing w:after="120" w:line="260" w:lineRule="exact"/>
        <w:ind w:firstLine="0"/>
        <w:jc w:val="center"/>
        <w:rPr>
          <w:rFonts w:ascii="Bookman Old Style" w:hAnsi="Bookman Old Style"/>
          <w:sz w:val="16"/>
          <w:szCs w:val="16"/>
          <w:lang w:val="en-GB"/>
        </w:rPr>
      </w:pPr>
      <w:r w:rsidRPr="006D644C">
        <w:rPr>
          <w:rFonts w:ascii="Bookman Old Style" w:hAnsi="Bookman Old Style"/>
          <w:sz w:val="16"/>
          <w:szCs w:val="16"/>
          <w:lang w:val="el-GR"/>
        </w:rPr>
        <w:t>Πίνακας</w:t>
      </w:r>
      <w:r w:rsidRPr="006D644C">
        <w:rPr>
          <w:rFonts w:ascii="Bookman Old Style" w:hAnsi="Bookman Old Style"/>
          <w:sz w:val="16"/>
          <w:szCs w:val="16"/>
          <w:lang w:val="en-GB"/>
        </w:rPr>
        <w:t xml:space="preserve"> 1. The records capacity of </w:t>
      </w:r>
      <w:r w:rsidRPr="006D644C">
        <w:rPr>
          <w:rFonts w:ascii="Bookman Old Style" w:hAnsi="Bookman Old Style"/>
          <w:bCs/>
          <w:sz w:val="16"/>
          <w:szCs w:val="16"/>
          <w:lang w:val="en-GB"/>
        </w:rPr>
        <w:t>institutions</w:t>
      </w:r>
      <w:r w:rsidRPr="006D644C">
        <w:rPr>
          <w:rFonts w:ascii="Bookman Old Style" w:eastAsia="Times New Roman" w:hAnsi="Bookman Old Style"/>
          <w:sz w:val="16"/>
          <w:szCs w:val="16"/>
          <w:lang w:val="en-GB" w:eastAsia="en-GB"/>
        </w:rPr>
        <w:t xml:space="preserve"> (yearly)</w:t>
      </w:r>
    </w:p>
    <w:tbl>
      <w:tblPr>
        <w:tblW w:w="5811" w:type="dxa"/>
        <w:jc w:val="center"/>
        <w:tblBorders>
          <w:top w:val="single" w:sz="8" w:space="0" w:color="000000"/>
          <w:bottom w:val="single" w:sz="8" w:space="0" w:color="000000"/>
        </w:tblBorders>
        <w:tblLook w:val="04A0" w:firstRow="1" w:lastRow="0" w:firstColumn="1" w:lastColumn="0" w:noHBand="0" w:noVBand="1"/>
      </w:tblPr>
      <w:tblGrid>
        <w:gridCol w:w="2409"/>
        <w:gridCol w:w="1134"/>
        <w:gridCol w:w="1017"/>
        <w:gridCol w:w="1251"/>
      </w:tblGrid>
      <w:tr w:rsidR="00CC414A" w:rsidRPr="006D644C" w14:paraId="1F645878" w14:textId="77777777" w:rsidTr="00675915">
        <w:trPr>
          <w:trHeight w:val="340"/>
          <w:jc w:val="center"/>
        </w:trPr>
        <w:tc>
          <w:tcPr>
            <w:tcW w:w="2409" w:type="dxa"/>
            <w:tcBorders>
              <w:top w:val="single" w:sz="8" w:space="0" w:color="000000"/>
              <w:bottom w:val="single" w:sz="8" w:space="0" w:color="000000"/>
            </w:tcBorders>
            <w:shd w:val="clear" w:color="auto" w:fill="auto"/>
          </w:tcPr>
          <w:p w14:paraId="0F1CF63E" w14:textId="77777777" w:rsidR="00CC414A" w:rsidRPr="006D644C" w:rsidRDefault="00CC414A" w:rsidP="00675915">
            <w:pPr>
              <w:spacing w:line="260" w:lineRule="exact"/>
              <w:ind w:firstLine="709"/>
              <w:contextualSpacing/>
              <w:jc w:val="center"/>
              <w:rPr>
                <w:rFonts w:ascii="Bookman Old Style" w:hAnsi="Bookman Old Style"/>
                <w:b/>
                <w:bCs/>
                <w:color w:val="000000"/>
                <w:sz w:val="16"/>
                <w:szCs w:val="16"/>
                <w:lang w:val="en-GB" w:eastAsia="en-GB"/>
              </w:rPr>
            </w:pPr>
          </w:p>
        </w:tc>
        <w:tc>
          <w:tcPr>
            <w:tcW w:w="1134" w:type="dxa"/>
            <w:tcBorders>
              <w:top w:val="single" w:sz="8" w:space="0" w:color="000000"/>
              <w:bottom w:val="single" w:sz="8" w:space="0" w:color="000000"/>
            </w:tcBorders>
            <w:shd w:val="clear" w:color="auto" w:fill="auto"/>
          </w:tcPr>
          <w:p w14:paraId="651F6703" w14:textId="77777777" w:rsidR="00CC414A" w:rsidRPr="006D644C" w:rsidRDefault="00CC414A" w:rsidP="00675915">
            <w:pPr>
              <w:spacing w:line="260" w:lineRule="exact"/>
              <w:contextualSpacing/>
              <w:jc w:val="center"/>
              <w:rPr>
                <w:rFonts w:ascii="Bookman Old Style" w:hAnsi="Bookman Old Style"/>
                <w:b/>
                <w:bCs/>
                <w:color w:val="000000"/>
                <w:sz w:val="16"/>
                <w:szCs w:val="16"/>
                <w:lang w:eastAsia="en-GB"/>
              </w:rPr>
            </w:pPr>
            <w:proofErr w:type="spellStart"/>
            <w:r w:rsidRPr="006D644C">
              <w:rPr>
                <w:rFonts w:ascii="Bookman Old Style" w:hAnsi="Bookman Old Style"/>
                <w:bCs/>
                <w:color w:val="000000"/>
                <w:sz w:val="16"/>
                <w:szCs w:val="16"/>
                <w:lang w:eastAsia="en-GB"/>
              </w:rPr>
              <w:t>Institute</w:t>
            </w:r>
            <w:proofErr w:type="spellEnd"/>
          </w:p>
          <w:p w14:paraId="00BFCAAA" w14:textId="77777777" w:rsidR="00CC414A" w:rsidRPr="006D644C" w:rsidRDefault="00CC414A" w:rsidP="00675915">
            <w:pPr>
              <w:spacing w:line="260" w:lineRule="exact"/>
              <w:contextualSpacing/>
              <w:jc w:val="center"/>
              <w:rPr>
                <w:rFonts w:ascii="Bookman Old Style" w:hAnsi="Bookman Old Style"/>
                <w:b/>
                <w:bCs/>
                <w:color w:val="000000"/>
                <w:sz w:val="16"/>
                <w:szCs w:val="16"/>
                <w:lang w:eastAsia="en-GB"/>
              </w:rPr>
            </w:pPr>
            <w:r w:rsidRPr="006D644C">
              <w:rPr>
                <w:rFonts w:ascii="Bookman Old Style" w:hAnsi="Bookman Old Style"/>
                <w:bCs/>
                <w:color w:val="000000"/>
                <w:sz w:val="16"/>
                <w:szCs w:val="16"/>
                <w:lang w:eastAsia="en-GB"/>
              </w:rPr>
              <w:t>A</w:t>
            </w:r>
          </w:p>
        </w:tc>
        <w:tc>
          <w:tcPr>
            <w:tcW w:w="1017" w:type="dxa"/>
            <w:tcBorders>
              <w:top w:val="single" w:sz="8" w:space="0" w:color="000000"/>
              <w:bottom w:val="single" w:sz="8" w:space="0" w:color="000000"/>
            </w:tcBorders>
            <w:shd w:val="clear" w:color="auto" w:fill="auto"/>
          </w:tcPr>
          <w:p w14:paraId="58CE96CD" w14:textId="77777777" w:rsidR="00CC414A" w:rsidRPr="006D644C" w:rsidRDefault="00CC414A" w:rsidP="00675915">
            <w:pPr>
              <w:spacing w:line="260" w:lineRule="exact"/>
              <w:contextualSpacing/>
              <w:jc w:val="center"/>
              <w:rPr>
                <w:rFonts w:ascii="Bookman Old Style" w:hAnsi="Bookman Old Style"/>
                <w:b/>
                <w:bCs/>
                <w:color w:val="000000"/>
                <w:sz w:val="16"/>
                <w:szCs w:val="16"/>
                <w:lang w:val="en-GB" w:eastAsia="en-GB"/>
              </w:rPr>
            </w:pPr>
            <w:r w:rsidRPr="006D644C">
              <w:rPr>
                <w:rFonts w:ascii="Bookman Old Style" w:hAnsi="Bookman Old Style"/>
                <w:bCs/>
                <w:color w:val="000000"/>
                <w:sz w:val="16"/>
                <w:szCs w:val="16"/>
                <w:lang w:val="en-GB" w:eastAsia="en-GB"/>
              </w:rPr>
              <w:t>Institute B</w:t>
            </w:r>
          </w:p>
        </w:tc>
        <w:tc>
          <w:tcPr>
            <w:tcW w:w="1251" w:type="dxa"/>
            <w:tcBorders>
              <w:top w:val="single" w:sz="8" w:space="0" w:color="000000"/>
              <w:bottom w:val="single" w:sz="8" w:space="0" w:color="000000"/>
            </w:tcBorders>
            <w:shd w:val="clear" w:color="auto" w:fill="auto"/>
          </w:tcPr>
          <w:p w14:paraId="087C1569" w14:textId="77777777" w:rsidR="00CC414A" w:rsidRPr="006D644C" w:rsidRDefault="00CC414A" w:rsidP="00675915">
            <w:pPr>
              <w:spacing w:line="260" w:lineRule="exact"/>
              <w:contextualSpacing/>
              <w:jc w:val="center"/>
              <w:rPr>
                <w:rFonts w:ascii="Bookman Old Style" w:hAnsi="Bookman Old Style"/>
                <w:b/>
                <w:bCs/>
                <w:color w:val="000000"/>
                <w:sz w:val="16"/>
                <w:szCs w:val="16"/>
                <w:lang w:val="en-GB" w:eastAsia="en-GB"/>
              </w:rPr>
            </w:pPr>
            <w:r w:rsidRPr="006D644C">
              <w:rPr>
                <w:rFonts w:ascii="Bookman Old Style" w:hAnsi="Bookman Old Style"/>
                <w:bCs/>
                <w:color w:val="000000"/>
                <w:sz w:val="16"/>
                <w:szCs w:val="16"/>
                <w:lang w:val="en-GB" w:eastAsia="en-GB"/>
              </w:rPr>
              <w:t>Institute</w:t>
            </w:r>
          </w:p>
          <w:p w14:paraId="1B4E2168" w14:textId="77777777" w:rsidR="00CC414A" w:rsidRPr="006D644C" w:rsidRDefault="00CC414A" w:rsidP="00675915">
            <w:pPr>
              <w:spacing w:line="260" w:lineRule="exact"/>
              <w:contextualSpacing/>
              <w:jc w:val="center"/>
              <w:rPr>
                <w:rFonts w:ascii="Bookman Old Style" w:hAnsi="Bookman Old Style"/>
                <w:b/>
                <w:bCs/>
                <w:color w:val="000000"/>
                <w:sz w:val="16"/>
                <w:szCs w:val="16"/>
                <w:lang w:val="en-GB" w:eastAsia="en-GB"/>
              </w:rPr>
            </w:pPr>
            <w:r w:rsidRPr="006D644C">
              <w:rPr>
                <w:rFonts w:ascii="Bookman Old Style" w:hAnsi="Bookman Old Style"/>
                <w:bCs/>
                <w:color w:val="000000"/>
                <w:sz w:val="16"/>
                <w:szCs w:val="16"/>
                <w:lang w:val="en-GB" w:eastAsia="en-GB"/>
              </w:rPr>
              <w:t>C</w:t>
            </w:r>
          </w:p>
        </w:tc>
      </w:tr>
      <w:tr w:rsidR="00CC414A" w:rsidRPr="006D644C" w14:paraId="4CB6FA85" w14:textId="77777777" w:rsidTr="00675915">
        <w:trPr>
          <w:trHeight w:val="403"/>
          <w:jc w:val="center"/>
        </w:trPr>
        <w:tc>
          <w:tcPr>
            <w:tcW w:w="2409" w:type="dxa"/>
            <w:tcBorders>
              <w:left w:val="nil"/>
              <w:right w:val="nil"/>
            </w:tcBorders>
            <w:shd w:val="clear" w:color="auto" w:fill="auto"/>
          </w:tcPr>
          <w:p w14:paraId="67A2A438" w14:textId="77777777" w:rsidR="00CC414A" w:rsidRPr="006D644C" w:rsidRDefault="00CC414A" w:rsidP="00675915">
            <w:pPr>
              <w:spacing w:line="260" w:lineRule="exact"/>
              <w:contextualSpacing/>
              <w:rPr>
                <w:rFonts w:ascii="Bookman Old Style" w:hAnsi="Bookman Old Style"/>
                <w:b/>
                <w:bCs/>
                <w:color w:val="000000"/>
                <w:sz w:val="16"/>
                <w:szCs w:val="16"/>
                <w:lang w:val="en-GB" w:eastAsia="en-GB"/>
              </w:rPr>
            </w:pPr>
            <w:r w:rsidRPr="006D644C">
              <w:rPr>
                <w:rFonts w:ascii="Bookman Old Style" w:hAnsi="Bookman Old Style"/>
                <w:bCs/>
                <w:color w:val="000000"/>
                <w:sz w:val="16"/>
                <w:szCs w:val="16"/>
                <w:lang w:val="en-GB" w:eastAsia="en-GB"/>
              </w:rPr>
              <w:t>Number of Records (Yearly)</w:t>
            </w:r>
          </w:p>
        </w:tc>
        <w:tc>
          <w:tcPr>
            <w:tcW w:w="1134" w:type="dxa"/>
            <w:tcBorders>
              <w:left w:val="nil"/>
              <w:right w:val="nil"/>
            </w:tcBorders>
            <w:shd w:val="clear" w:color="auto" w:fill="auto"/>
          </w:tcPr>
          <w:p w14:paraId="6582F420"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1.000.000</w:t>
            </w:r>
          </w:p>
        </w:tc>
        <w:tc>
          <w:tcPr>
            <w:tcW w:w="1017" w:type="dxa"/>
            <w:tcBorders>
              <w:left w:val="nil"/>
              <w:right w:val="nil"/>
            </w:tcBorders>
            <w:shd w:val="clear" w:color="auto" w:fill="auto"/>
          </w:tcPr>
          <w:p w14:paraId="6BDC4C29"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83.400</w:t>
            </w:r>
          </w:p>
        </w:tc>
        <w:tc>
          <w:tcPr>
            <w:tcW w:w="1251" w:type="dxa"/>
            <w:tcBorders>
              <w:left w:val="nil"/>
              <w:right w:val="nil"/>
            </w:tcBorders>
            <w:shd w:val="clear" w:color="auto" w:fill="auto"/>
          </w:tcPr>
          <w:p w14:paraId="7D62A73E" w14:textId="77777777" w:rsidR="00CC414A" w:rsidRPr="006D644C" w:rsidRDefault="00CC414A" w:rsidP="00675915">
            <w:pPr>
              <w:spacing w:line="260" w:lineRule="exact"/>
              <w:ind w:right="-121"/>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103.000</w:t>
            </w:r>
          </w:p>
        </w:tc>
      </w:tr>
      <w:tr w:rsidR="00CC414A" w:rsidRPr="006D644C" w14:paraId="1DCF9B95" w14:textId="77777777" w:rsidTr="00675915">
        <w:trPr>
          <w:trHeight w:val="150"/>
          <w:jc w:val="center"/>
        </w:trPr>
        <w:tc>
          <w:tcPr>
            <w:tcW w:w="2409" w:type="dxa"/>
            <w:shd w:val="clear" w:color="auto" w:fill="auto"/>
          </w:tcPr>
          <w:p w14:paraId="22B5AA0B" w14:textId="77777777" w:rsidR="00CC414A" w:rsidRPr="006D644C" w:rsidRDefault="00CC414A" w:rsidP="00675915">
            <w:pPr>
              <w:spacing w:line="260" w:lineRule="exact"/>
              <w:contextualSpacing/>
              <w:rPr>
                <w:rFonts w:ascii="Bookman Old Style" w:hAnsi="Bookman Old Style"/>
                <w:b/>
                <w:bCs/>
                <w:color w:val="000000"/>
                <w:sz w:val="16"/>
                <w:szCs w:val="16"/>
                <w:lang w:val="en-GB" w:eastAsia="en-GB"/>
              </w:rPr>
            </w:pPr>
            <w:r w:rsidRPr="006D644C">
              <w:rPr>
                <w:rFonts w:ascii="Bookman Old Style" w:hAnsi="Bookman Old Style"/>
                <w:bCs/>
                <w:color w:val="000000"/>
                <w:sz w:val="16"/>
                <w:szCs w:val="16"/>
                <w:lang w:val="en-GB" w:eastAsia="en-GB"/>
              </w:rPr>
              <w:t>Dimension of 1 Record (Average)</w:t>
            </w:r>
          </w:p>
        </w:tc>
        <w:tc>
          <w:tcPr>
            <w:tcW w:w="1134" w:type="dxa"/>
            <w:shd w:val="clear" w:color="auto" w:fill="auto"/>
          </w:tcPr>
          <w:p w14:paraId="2E4926CA"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4 MB</w:t>
            </w:r>
          </w:p>
        </w:tc>
        <w:tc>
          <w:tcPr>
            <w:tcW w:w="1017" w:type="dxa"/>
            <w:shd w:val="clear" w:color="auto" w:fill="auto"/>
          </w:tcPr>
          <w:p w14:paraId="4761CF1A"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4 MB</w:t>
            </w:r>
          </w:p>
        </w:tc>
        <w:tc>
          <w:tcPr>
            <w:tcW w:w="1251" w:type="dxa"/>
            <w:shd w:val="clear" w:color="auto" w:fill="auto"/>
          </w:tcPr>
          <w:p w14:paraId="0E52E95F"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4 MB</w:t>
            </w:r>
          </w:p>
        </w:tc>
      </w:tr>
      <w:tr w:rsidR="00CC414A" w:rsidRPr="006D644C" w14:paraId="4C0FBA75" w14:textId="77777777" w:rsidTr="00675915">
        <w:trPr>
          <w:trHeight w:val="150"/>
          <w:jc w:val="center"/>
        </w:trPr>
        <w:tc>
          <w:tcPr>
            <w:tcW w:w="2409" w:type="dxa"/>
            <w:tcBorders>
              <w:left w:val="nil"/>
              <w:right w:val="nil"/>
            </w:tcBorders>
            <w:shd w:val="clear" w:color="auto" w:fill="auto"/>
          </w:tcPr>
          <w:p w14:paraId="40907434" w14:textId="77777777" w:rsidR="00CC414A" w:rsidRPr="006D644C" w:rsidRDefault="00CC414A" w:rsidP="00675915">
            <w:pPr>
              <w:spacing w:line="260" w:lineRule="exact"/>
              <w:contextualSpacing/>
              <w:rPr>
                <w:rFonts w:ascii="Bookman Old Style" w:hAnsi="Bookman Old Style"/>
                <w:b/>
                <w:bCs/>
                <w:color w:val="000000"/>
                <w:sz w:val="16"/>
                <w:szCs w:val="16"/>
                <w:lang w:val="en-GB" w:eastAsia="en-GB"/>
              </w:rPr>
            </w:pPr>
            <w:r w:rsidRPr="006D644C">
              <w:rPr>
                <w:rFonts w:ascii="Bookman Old Style" w:hAnsi="Bookman Old Style"/>
                <w:bCs/>
                <w:color w:val="000000"/>
                <w:sz w:val="16"/>
                <w:szCs w:val="16"/>
                <w:lang w:val="en-GB" w:eastAsia="en-GB"/>
              </w:rPr>
              <w:t>Total Capacity (Yearly)</w:t>
            </w:r>
          </w:p>
        </w:tc>
        <w:tc>
          <w:tcPr>
            <w:tcW w:w="1134" w:type="dxa"/>
            <w:tcBorders>
              <w:left w:val="nil"/>
              <w:right w:val="nil"/>
            </w:tcBorders>
            <w:shd w:val="clear" w:color="auto" w:fill="auto"/>
          </w:tcPr>
          <w:p w14:paraId="00C6B6E7"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 4.000 GB</w:t>
            </w:r>
          </w:p>
        </w:tc>
        <w:tc>
          <w:tcPr>
            <w:tcW w:w="1017" w:type="dxa"/>
            <w:tcBorders>
              <w:left w:val="nil"/>
              <w:right w:val="nil"/>
            </w:tcBorders>
            <w:shd w:val="clear" w:color="auto" w:fill="auto"/>
          </w:tcPr>
          <w:p w14:paraId="62635E62"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 333 GB</w:t>
            </w:r>
          </w:p>
        </w:tc>
        <w:tc>
          <w:tcPr>
            <w:tcW w:w="1251" w:type="dxa"/>
            <w:tcBorders>
              <w:left w:val="nil"/>
              <w:right w:val="nil"/>
            </w:tcBorders>
            <w:shd w:val="clear" w:color="auto" w:fill="auto"/>
          </w:tcPr>
          <w:p w14:paraId="1928C4B9" w14:textId="77777777" w:rsidR="00CC414A" w:rsidRPr="006D644C" w:rsidRDefault="00CC414A" w:rsidP="00675915">
            <w:pPr>
              <w:spacing w:line="260" w:lineRule="exact"/>
              <w:contextualSpacing/>
              <w:jc w:val="center"/>
              <w:rPr>
                <w:rFonts w:ascii="Bookman Old Style" w:hAnsi="Bookman Old Style"/>
                <w:color w:val="000000"/>
                <w:sz w:val="16"/>
                <w:szCs w:val="16"/>
                <w:lang w:val="en-GB" w:eastAsia="en-GB"/>
              </w:rPr>
            </w:pPr>
            <w:r w:rsidRPr="006D644C">
              <w:rPr>
                <w:rFonts w:ascii="Bookman Old Style" w:hAnsi="Bookman Old Style"/>
                <w:color w:val="000000"/>
                <w:sz w:val="16"/>
                <w:szCs w:val="16"/>
                <w:lang w:val="en-GB" w:eastAsia="en-GB"/>
              </w:rPr>
              <w:t>≈ 412 GB</w:t>
            </w:r>
          </w:p>
        </w:tc>
      </w:tr>
    </w:tbl>
    <w:p w14:paraId="1270FEC3" w14:textId="77777777" w:rsidR="00CC414A" w:rsidRPr="006D644C" w:rsidRDefault="00CC414A"/>
    <w:p w14:paraId="13EA33AB" w14:textId="77777777" w:rsidR="00CC414A" w:rsidRPr="00423EB8" w:rsidRDefault="00CC414A" w:rsidP="00CC414A">
      <w:pPr>
        <w:rPr>
          <w:rFonts w:ascii="Bookman Old Style" w:hAnsi="Bookman Old Style" w:cs="Times New Roman"/>
          <w:i/>
          <w:sz w:val="20"/>
          <w:szCs w:val="20"/>
        </w:rPr>
      </w:pPr>
      <w:r w:rsidRPr="00423EB8">
        <w:rPr>
          <w:rFonts w:ascii="Bookman Old Style" w:hAnsi="Bookman Old Style" w:cs="Times New Roman"/>
          <w:i/>
          <w:sz w:val="20"/>
          <w:szCs w:val="20"/>
        </w:rPr>
        <w:t>1.4. Εικόνες / Διαγράμματα</w:t>
      </w:r>
    </w:p>
    <w:p w14:paraId="1ACCDCC6" w14:textId="77777777" w:rsidR="00CC414A" w:rsidRPr="006D644C" w:rsidRDefault="00CC414A" w:rsidP="00423EB8">
      <w:pPr>
        <w:spacing w:after="0" w:line="260" w:lineRule="exact"/>
        <w:jc w:val="both"/>
        <w:rPr>
          <w:rFonts w:ascii="Bookman Old Style" w:hAnsi="Bookman Old Style" w:cs="Times New Roman"/>
          <w:sz w:val="20"/>
          <w:szCs w:val="20"/>
        </w:rPr>
      </w:pPr>
      <w:r w:rsidRPr="006D644C">
        <w:rPr>
          <w:rFonts w:ascii="Bookman Old Style" w:hAnsi="Bookman Old Style" w:cs="Times New Roman"/>
          <w:sz w:val="20"/>
          <w:szCs w:val="20"/>
        </w:rPr>
        <w:t xml:space="preserve">Συνιστάται στους συγγραφείς τα διαγράμματα να είναι με μαύρο και άσπρο χρώμα. Προετοιμάστε τις εικόνες σε υψηλή ανάλυση (300 </w:t>
      </w:r>
      <w:proofErr w:type="spellStart"/>
      <w:r w:rsidRPr="006D644C">
        <w:rPr>
          <w:rFonts w:ascii="Bookman Old Style" w:hAnsi="Bookman Old Style" w:cs="Times New Roman"/>
          <w:sz w:val="20"/>
          <w:szCs w:val="20"/>
        </w:rPr>
        <w:t>dpi</w:t>
      </w:r>
      <w:proofErr w:type="spellEnd"/>
      <w:r w:rsidRPr="006D644C">
        <w:rPr>
          <w:rFonts w:ascii="Bookman Old Style" w:hAnsi="Bookman Old Style" w:cs="Times New Roman"/>
          <w:sz w:val="20"/>
          <w:szCs w:val="20"/>
        </w:rPr>
        <w:t xml:space="preserve">) για </w:t>
      </w:r>
      <w:proofErr w:type="spellStart"/>
      <w:r w:rsidRPr="006D644C">
        <w:rPr>
          <w:rFonts w:ascii="Bookman Old Style" w:hAnsi="Bookman Old Style" w:cs="Times New Roman"/>
          <w:sz w:val="20"/>
          <w:szCs w:val="20"/>
        </w:rPr>
        <w:t>εικονογράμματα</w:t>
      </w:r>
      <w:proofErr w:type="spellEnd"/>
      <w:r w:rsidRPr="006D644C">
        <w:rPr>
          <w:rFonts w:ascii="Bookman Old Style" w:hAnsi="Bookman Old Style" w:cs="Times New Roman"/>
          <w:sz w:val="20"/>
          <w:szCs w:val="20"/>
        </w:rPr>
        <w:t xml:space="preserve"> ή εικόνες. Οι εικόνες πρέπει να είναι αρκετά ευκρινείς για αναπαραγωγή, διαφορετικά θα απορριφθούν. Χρωματικές εικόνες επιτρέπονται.</w:t>
      </w:r>
    </w:p>
    <w:p w14:paraId="403E4D81" w14:textId="77777777" w:rsidR="00CC414A" w:rsidRPr="006D644C" w:rsidRDefault="00CC414A" w:rsidP="00423EB8">
      <w:pPr>
        <w:spacing w:after="0" w:line="260" w:lineRule="exact"/>
        <w:jc w:val="both"/>
        <w:rPr>
          <w:rFonts w:ascii="Bookman Old Style" w:hAnsi="Bookman Old Style" w:cs="Times New Roman"/>
          <w:sz w:val="20"/>
          <w:szCs w:val="20"/>
        </w:rPr>
      </w:pPr>
      <w:r w:rsidRPr="006D644C">
        <w:rPr>
          <w:rFonts w:ascii="Bookman Old Style" w:hAnsi="Bookman Old Style" w:cs="Times New Roman"/>
          <w:sz w:val="20"/>
          <w:szCs w:val="20"/>
        </w:rPr>
        <w:t>Τα διαγράμματα και οι πίνακες πρέπει να τοποθετούνται σε μια σελίδα από τους συγγραφείς. Είναι καλύτερο να ενσωματώσετε τα στοιχεία στο κείμενο όπου αναφέρονται για πρώτη φορά, π.χ. βλ. Σχήμα 1. Βεβαιωθείτε ότι όλες οι ετικέτες στα σχήματα είναι ευανάγνωστες.</w:t>
      </w:r>
    </w:p>
    <w:p w14:paraId="313022D5" w14:textId="77777777" w:rsidR="00CC414A" w:rsidRDefault="00CC414A" w:rsidP="00423EB8">
      <w:pPr>
        <w:spacing w:after="0" w:line="260" w:lineRule="exact"/>
        <w:jc w:val="both"/>
        <w:rPr>
          <w:rFonts w:ascii="Bookman Old Style" w:hAnsi="Bookman Old Style" w:cs="Times New Roman"/>
          <w:sz w:val="20"/>
          <w:szCs w:val="20"/>
        </w:rPr>
      </w:pPr>
      <w:r w:rsidRPr="006D644C">
        <w:rPr>
          <w:rFonts w:ascii="Bookman Old Style" w:hAnsi="Bookman Old Style" w:cs="Times New Roman"/>
          <w:sz w:val="20"/>
          <w:szCs w:val="20"/>
        </w:rPr>
        <w:t>Η επικεφαλίδα για μια εικόνα πρέπει να τοποθετηθεί στο κάτω μέρος.</w:t>
      </w:r>
    </w:p>
    <w:p w14:paraId="1EB51E79" w14:textId="77777777" w:rsidR="00423EB8" w:rsidRPr="006D644C" w:rsidRDefault="00423EB8" w:rsidP="00423EB8">
      <w:pPr>
        <w:spacing w:after="0" w:line="260" w:lineRule="exact"/>
        <w:jc w:val="both"/>
        <w:rPr>
          <w:rFonts w:ascii="Bookman Old Style" w:hAnsi="Bookman Old Style" w:cs="Times New Roman"/>
          <w:sz w:val="20"/>
          <w:szCs w:val="20"/>
        </w:rPr>
      </w:pPr>
    </w:p>
    <w:p w14:paraId="255EBA50" w14:textId="77777777" w:rsidR="00CC414A" w:rsidRPr="006D644C" w:rsidRDefault="00CC414A" w:rsidP="00CC414A">
      <w:pPr>
        <w:jc w:val="center"/>
        <w:rPr>
          <w:rFonts w:ascii="Bookman Old Style" w:hAnsi="Bookman Old Style" w:cs="Times New Roman"/>
          <w:sz w:val="20"/>
          <w:szCs w:val="20"/>
        </w:rPr>
      </w:pPr>
      <w:r w:rsidRPr="006D644C">
        <w:rPr>
          <w:rFonts w:ascii="Bookman Old Style" w:hAnsi="Bookman Old Style"/>
          <w:noProof/>
          <w:lang w:eastAsia="el-GR"/>
        </w:rPr>
        <w:drawing>
          <wp:inline distT="0" distB="0" distL="0" distR="0" wp14:anchorId="7B67E8E4" wp14:editId="5C5E6A7D">
            <wp:extent cx="3295650" cy="2114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295650" cy="2114550"/>
                    </a:xfrm>
                    <a:prstGeom prst="rect">
                      <a:avLst/>
                    </a:prstGeom>
                    <a:noFill/>
                    <a:ln w="9525">
                      <a:noFill/>
                      <a:miter lim="800000"/>
                      <a:headEnd/>
                      <a:tailEnd/>
                    </a:ln>
                  </pic:spPr>
                </pic:pic>
              </a:graphicData>
            </a:graphic>
          </wp:inline>
        </w:drawing>
      </w:r>
    </w:p>
    <w:p w14:paraId="3E1E44F0" w14:textId="77777777" w:rsidR="00CC414A" w:rsidRPr="006D644C" w:rsidRDefault="0061032F" w:rsidP="00CC414A">
      <w:pPr>
        <w:pStyle w:val="a5"/>
        <w:jc w:val="center"/>
        <w:rPr>
          <w:rFonts w:ascii="Bookman Old Style" w:hAnsi="Bookman Old Style"/>
          <w:lang w:val="el-GR"/>
        </w:rPr>
      </w:pPr>
      <w:r>
        <w:rPr>
          <w:rFonts w:ascii="Bookman Old Style" w:hAnsi="Bookman Old Style"/>
          <w:lang w:val="el-GR"/>
        </w:rPr>
        <w:t>Σχήμα</w:t>
      </w:r>
      <w:r w:rsidR="00CC414A" w:rsidRPr="006D644C">
        <w:rPr>
          <w:rFonts w:ascii="Bookman Old Style" w:hAnsi="Bookman Old Style"/>
          <w:lang w:val="el-GR"/>
        </w:rPr>
        <w:t xml:space="preserve"> 1. </w:t>
      </w:r>
      <w:r w:rsidR="00CC414A" w:rsidRPr="006D644C">
        <w:rPr>
          <w:rFonts w:ascii="Bookman Old Style" w:hAnsi="Bookman Old Style"/>
        </w:rPr>
        <w:t>Open</w:t>
      </w:r>
      <w:r w:rsidR="00CC414A" w:rsidRPr="006D644C">
        <w:rPr>
          <w:rFonts w:ascii="Bookman Old Style" w:hAnsi="Bookman Old Style"/>
          <w:lang w:val="el-GR"/>
        </w:rPr>
        <w:t xml:space="preserve"> </w:t>
      </w:r>
      <w:r w:rsidR="00CC414A" w:rsidRPr="006D644C">
        <w:rPr>
          <w:rFonts w:ascii="Bookman Old Style" w:hAnsi="Bookman Old Style"/>
        </w:rPr>
        <w:t>access</w:t>
      </w:r>
      <w:r w:rsidR="00CC414A" w:rsidRPr="006D644C">
        <w:rPr>
          <w:rFonts w:ascii="Bookman Old Style" w:hAnsi="Bookman Old Style"/>
          <w:lang w:val="el-GR"/>
        </w:rPr>
        <w:t xml:space="preserve"> </w:t>
      </w:r>
      <w:r w:rsidR="00CC414A" w:rsidRPr="006D644C">
        <w:rPr>
          <w:rFonts w:ascii="Bookman Old Style" w:hAnsi="Bookman Old Style"/>
        </w:rPr>
        <w:t>tools</w:t>
      </w:r>
      <w:r w:rsidR="00CC414A" w:rsidRPr="006D644C">
        <w:rPr>
          <w:rFonts w:ascii="Bookman Old Style" w:hAnsi="Bookman Old Style"/>
          <w:lang w:val="el-GR"/>
        </w:rPr>
        <w:t>.</w:t>
      </w:r>
    </w:p>
    <w:p w14:paraId="2A4775AB" w14:textId="77777777" w:rsidR="00CC414A" w:rsidRPr="002772A6" w:rsidRDefault="00CC414A" w:rsidP="00CC414A">
      <w:pPr>
        <w:jc w:val="center"/>
        <w:rPr>
          <w:rFonts w:ascii="Bookman Old Style" w:hAnsi="Bookman Old Style" w:cs="Times New Roman"/>
          <w:i/>
          <w:sz w:val="20"/>
          <w:szCs w:val="20"/>
        </w:rPr>
      </w:pPr>
    </w:p>
    <w:p w14:paraId="1279E9BB" w14:textId="77777777" w:rsidR="00423EB8" w:rsidRPr="002772A6" w:rsidRDefault="00423EB8" w:rsidP="00CC414A">
      <w:pPr>
        <w:jc w:val="center"/>
        <w:rPr>
          <w:rFonts w:ascii="Bookman Old Style" w:hAnsi="Bookman Old Style" w:cs="Times New Roman"/>
          <w:i/>
          <w:sz w:val="20"/>
          <w:szCs w:val="20"/>
        </w:rPr>
      </w:pPr>
    </w:p>
    <w:p w14:paraId="6A085EC8" w14:textId="77777777" w:rsidR="006D644C" w:rsidRDefault="0061032F" w:rsidP="0042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i/>
          <w:sz w:val="20"/>
          <w:szCs w:val="20"/>
          <w:lang w:eastAsia="el-GR"/>
        </w:rPr>
      </w:pPr>
      <w:r>
        <w:rPr>
          <w:rFonts w:ascii="Bookman Old Style" w:eastAsia="Times New Roman" w:hAnsi="Bookman Old Style" w:cs="Courier New"/>
          <w:i/>
          <w:sz w:val="20"/>
          <w:szCs w:val="20"/>
          <w:lang w:eastAsia="el-GR"/>
        </w:rPr>
        <w:t>1.</w:t>
      </w:r>
      <w:r w:rsidR="006D644C" w:rsidRPr="002772A6">
        <w:rPr>
          <w:rFonts w:ascii="Bookman Old Style" w:eastAsia="Times New Roman" w:hAnsi="Bookman Old Style" w:cs="Courier New"/>
          <w:i/>
          <w:sz w:val="20"/>
          <w:szCs w:val="20"/>
          <w:lang w:eastAsia="el-GR"/>
        </w:rPr>
        <w:t>5 Ευχαριστίες, Παραρτήματα, Υποσημειώσεις και Βιβλιογραφία</w:t>
      </w:r>
    </w:p>
    <w:p w14:paraId="5E29132B" w14:textId="77777777" w:rsidR="002772A6" w:rsidRPr="002772A6" w:rsidRDefault="002772A6" w:rsidP="0042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i/>
          <w:sz w:val="20"/>
          <w:szCs w:val="20"/>
          <w:lang w:eastAsia="el-GR"/>
        </w:rPr>
      </w:pPr>
    </w:p>
    <w:p w14:paraId="68D143C4" w14:textId="77777777" w:rsidR="006D644C" w:rsidRPr="00423EB8" w:rsidRDefault="006D644C" w:rsidP="0042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sz w:val="20"/>
          <w:szCs w:val="20"/>
          <w:lang w:eastAsia="el-GR"/>
        </w:rPr>
      </w:pPr>
      <w:r w:rsidRPr="00423EB8">
        <w:rPr>
          <w:rFonts w:ascii="Bookman Old Style" w:eastAsia="Times New Roman" w:hAnsi="Bookman Old Style" w:cs="Courier New"/>
          <w:sz w:val="20"/>
          <w:szCs w:val="20"/>
          <w:lang w:eastAsia="el-GR"/>
        </w:rPr>
        <w:lastRenderedPageBreak/>
        <w:t>Εάν επιθυμείτε να αναγνωρίσετε τους οργανισμούς χρηματοδότησης κ.λπ., οι βεβαιώσεις μπορούν να τοποθετηθούν σε ξεχωριστό τμήμα στο τέλος του κειμένου, πριν από τα παραρτήματα.</w:t>
      </w:r>
    </w:p>
    <w:p w14:paraId="3F21ACAA" w14:textId="77777777" w:rsidR="006D644C" w:rsidRPr="00423EB8" w:rsidRDefault="006D644C" w:rsidP="0042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sz w:val="20"/>
          <w:szCs w:val="20"/>
          <w:lang w:eastAsia="el-GR"/>
        </w:rPr>
      </w:pPr>
    </w:p>
    <w:p w14:paraId="09E9D645" w14:textId="77777777" w:rsidR="006D644C" w:rsidRPr="00423EB8" w:rsidRDefault="006D644C" w:rsidP="00423EB8">
      <w:pPr>
        <w:pStyle w:val="-HTML"/>
        <w:spacing w:line="260" w:lineRule="exact"/>
        <w:jc w:val="both"/>
        <w:rPr>
          <w:rFonts w:ascii="Bookman Old Style" w:hAnsi="Bookman Old Style"/>
        </w:rPr>
      </w:pPr>
      <w:r w:rsidRPr="0061032F">
        <w:rPr>
          <w:rFonts w:ascii="Bookman Old Style" w:hAnsi="Bookman Old Style"/>
        </w:rPr>
        <w:t>Είναι προτιμητέο τα σύντομα άρθρα να μην περιέχουν παραρτήματα, αλλά εάν χρειάζονται περισσότερα από ένα, παραρτήματα τότε ορίστε τις επικεφαλίδες ως Παράρτημα Α, Παράρτημα Β κ.λπ.</w:t>
      </w:r>
    </w:p>
    <w:p w14:paraId="6ACDC6BE" w14:textId="77777777" w:rsidR="006D644C" w:rsidRPr="00423EB8" w:rsidRDefault="006D644C" w:rsidP="00423EB8">
      <w:pPr>
        <w:pStyle w:val="-HTML"/>
        <w:spacing w:line="260" w:lineRule="exact"/>
        <w:jc w:val="both"/>
        <w:rPr>
          <w:rFonts w:ascii="Bookman Old Style" w:hAnsi="Bookman Old Style"/>
        </w:rPr>
      </w:pPr>
    </w:p>
    <w:p w14:paraId="734E5145" w14:textId="77777777" w:rsidR="00423EB8" w:rsidRDefault="00423EB8" w:rsidP="00423EB8">
      <w:pPr>
        <w:pStyle w:val="-HTML"/>
        <w:spacing w:line="260" w:lineRule="exact"/>
        <w:jc w:val="both"/>
        <w:rPr>
          <w:rStyle w:val="systrantokenword"/>
          <w:rFonts w:ascii="Bookman Old Style" w:hAnsi="Bookman Old Style"/>
        </w:rPr>
      </w:pPr>
      <w:r w:rsidRPr="0061032F">
        <w:rPr>
          <w:rStyle w:val="systrantokenword"/>
          <w:rFonts w:ascii="Bookman Old Style" w:hAnsi="Bookman Old Style"/>
        </w:rPr>
        <w:t>1.5</w:t>
      </w:r>
      <w:r w:rsidR="006D644C" w:rsidRPr="0061032F">
        <w:rPr>
          <w:rStyle w:val="systrantokenword"/>
          <w:rFonts w:ascii="Bookman Old Style" w:hAnsi="Bookman Old Style"/>
        </w:rPr>
        <w:t>.1.</w:t>
      </w:r>
      <w:r w:rsidR="006D644C" w:rsidRPr="0061032F">
        <w:rPr>
          <w:rStyle w:val="systrantokenword"/>
        </w:rPr>
        <w:t>  </w:t>
      </w:r>
      <w:r w:rsidR="006D644C" w:rsidRPr="0061032F">
        <w:rPr>
          <w:rStyle w:val="systrantokenword"/>
          <w:rFonts w:ascii="Bookman Old Style" w:hAnsi="Bookman Old Style"/>
        </w:rPr>
        <w:t>Υποσημειώσεις</w:t>
      </w:r>
      <w:r w:rsidR="006D644C" w:rsidRPr="0061032F">
        <w:rPr>
          <w:rStyle w:val="systrantokenword"/>
        </w:rPr>
        <w:t xml:space="preserve"> </w:t>
      </w:r>
      <w:r w:rsidR="006D644C" w:rsidRPr="00423EB8">
        <w:rPr>
          <w:rStyle w:val="systrantokenword"/>
          <w:rFonts w:ascii="Bookman Old Style" w:hAnsi="Bookman Old Style"/>
        </w:rPr>
        <w:t>και</w:t>
      </w:r>
      <w:r w:rsidRPr="0061032F">
        <w:rPr>
          <w:rStyle w:val="systrantokenword"/>
        </w:rPr>
        <w:t xml:space="preserve"> </w:t>
      </w:r>
      <w:r w:rsidR="006D644C" w:rsidRPr="00423EB8">
        <w:rPr>
          <w:rStyle w:val="systrantokenword"/>
          <w:rFonts w:ascii="Bookman Old Style" w:hAnsi="Bookman Old Style"/>
        </w:rPr>
        <w:t>αναφορικές  πηγές</w:t>
      </w:r>
      <w:r>
        <w:rPr>
          <w:rStyle w:val="systrantokenword"/>
          <w:rFonts w:ascii="Bookman Old Style" w:hAnsi="Bookman Old Style"/>
        </w:rPr>
        <w:t>.</w:t>
      </w:r>
    </w:p>
    <w:p w14:paraId="1E90B3C9" w14:textId="77777777" w:rsidR="00423EB8" w:rsidRDefault="006D644C" w:rsidP="00423EB8">
      <w:pPr>
        <w:pStyle w:val="-HTML"/>
        <w:spacing w:line="260" w:lineRule="exact"/>
        <w:jc w:val="both"/>
        <w:rPr>
          <w:rStyle w:val="systrantokenpunctuation"/>
          <w:rFonts w:ascii="Bookman Old Style" w:hAnsi="Bookman Old Style"/>
        </w:rPr>
      </w:pPr>
      <w:r w:rsidRPr="00423EB8">
        <w:rPr>
          <w:rFonts w:ascii="Bookman Old Style" w:hAnsi="Bookman Old Style"/>
        </w:rPr>
        <w:br/>
      </w:r>
      <w:r w:rsidRPr="00423EB8">
        <w:rPr>
          <w:rStyle w:val="systrantokenword"/>
          <w:rFonts w:ascii="Bookman Old Style" w:hAnsi="Bookman Old Style"/>
        </w:rPr>
        <w:t>Οι</w:t>
      </w:r>
      <w:r w:rsidRPr="00423EB8">
        <w:rPr>
          <w:rStyle w:val="systranseg"/>
          <w:rFonts w:ascii="Bookman Old Style" w:hAnsi="Bookman Old Style"/>
        </w:rPr>
        <w:t xml:space="preserve"> </w:t>
      </w:r>
      <w:r w:rsidRPr="00423EB8">
        <w:rPr>
          <w:rStyle w:val="systrantokenword"/>
          <w:rFonts w:ascii="Bookman Old Style" w:hAnsi="Bookman Old Style"/>
          <w:color w:val="000000" w:themeColor="text1"/>
        </w:rPr>
        <w:t>υποσημειώσεις</w:t>
      </w:r>
      <w:r w:rsidRPr="00423EB8">
        <w:rPr>
          <w:rStyle w:val="systranseg"/>
          <w:rFonts w:ascii="Bookman Old Style" w:hAnsi="Bookman Old Style"/>
          <w:color w:val="000000" w:themeColor="text1"/>
        </w:rPr>
        <w:t xml:space="preserve"> </w:t>
      </w:r>
      <w:r w:rsidRPr="00423EB8">
        <w:rPr>
          <w:rStyle w:val="systrantokenword"/>
          <w:rFonts w:ascii="Bookman Old Style" w:hAnsi="Bookman Old Style"/>
          <w:color w:val="000000" w:themeColor="text1"/>
        </w:rPr>
        <w:t xml:space="preserve">υποδηλώνονται </w:t>
      </w:r>
      <w:r w:rsidRPr="00423EB8">
        <w:rPr>
          <w:rStyle w:val="systranseg"/>
          <w:rFonts w:ascii="Bookman Old Style" w:hAnsi="Bookman Old Style"/>
          <w:color w:val="000000" w:themeColor="text1"/>
        </w:rPr>
        <w:t xml:space="preserve"> </w:t>
      </w:r>
      <w:r w:rsidRPr="00423EB8">
        <w:rPr>
          <w:rStyle w:val="systrantokenword"/>
          <w:rFonts w:ascii="Bookman Old Style" w:hAnsi="Bookman Old Style"/>
          <w:color w:val="000000" w:themeColor="text1"/>
        </w:rPr>
        <w:t>από</w:t>
      </w:r>
      <w:r w:rsidRPr="00423EB8">
        <w:rPr>
          <w:rStyle w:val="systranseg"/>
          <w:rFonts w:ascii="Bookman Old Style" w:hAnsi="Bookman Old Style"/>
          <w:color w:val="000000" w:themeColor="text1"/>
        </w:rPr>
        <w:t xml:space="preserve"> </w:t>
      </w:r>
      <w:r w:rsidRPr="00423EB8">
        <w:rPr>
          <w:rStyle w:val="systrantokenword"/>
          <w:rFonts w:ascii="Bookman Old Style" w:hAnsi="Bookman Old Style"/>
          <w:color w:val="000000" w:themeColor="text1"/>
        </w:rPr>
        <w:t>ένα</w:t>
      </w:r>
      <w:r w:rsidRPr="00423EB8">
        <w:rPr>
          <w:rStyle w:val="systranseg"/>
          <w:rFonts w:ascii="Bookman Old Style" w:hAnsi="Bookman Old Style"/>
          <w:color w:val="000000" w:themeColor="text1"/>
        </w:rPr>
        <w:t xml:space="preserve"> </w:t>
      </w:r>
      <w:r w:rsidRPr="00423EB8">
        <w:rPr>
          <w:rStyle w:val="systrantokenword"/>
          <w:rFonts w:ascii="Bookman Old Style" w:hAnsi="Bookman Old Style"/>
          <w:color w:val="000000" w:themeColor="text1"/>
        </w:rPr>
        <w:t>χαρακτήρα</w:t>
      </w:r>
      <w:r w:rsidRPr="00423EB8">
        <w:rPr>
          <w:rStyle w:val="systranseg"/>
          <w:rFonts w:ascii="Bookman Old Style" w:hAnsi="Bookman Old Style"/>
          <w:color w:val="000000" w:themeColor="text1"/>
        </w:rPr>
        <w:t xml:space="preserve"> με τη μορφή εκθέτη μέσα </w:t>
      </w:r>
      <w:r w:rsidRPr="00423EB8">
        <w:rPr>
          <w:rStyle w:val="systrantokenword"/>
          <w:rFonts w:ascii="Bookman Old Style" w:hAnsi="Bookman Old Style"/>
          <w:color w:val="000000" w:themeColor="text1"/>
        </w:rPr>
        <w:t>στο</w:t>
      </w:r>
      <w:r w:rsidRPr="00423EB8">
        <w:rPr>
          <w:rStyle w:val="systranseg"/>
          <w:rFonts w:ascii="Bookman Old Style" w:hAnsi="Bookman Old Style"/>
          <w:color w:val="000000" w:themeColor="text1"/>
        </w:rPr>
        <w:t xml:space="preserve"> </w:t>
      </w:r>
      <w:r w:rsidRPr="00423EB8">
        <w:rPr>
          <w:rStyle w:val="systrantokenword"/>
          <w:rFonts w:ascii="Bookman Old Style" w:hAnsi="Bookman Old Style"/>
          <w:color w:val="000000" w:themeColor="text1"/>
        </w:rPr>
        <w:t>κείμενο</w:t>
      </w:r>
      <w:r w:rsidRPr="00423EB8">
        <w:rPr>
          <w:rStyle w:val="systranseg"/>
          <w:rFonts w:ascii="Bookman Old Style" w:hAnsi="Bookman Old Style"/>
        </w:rPr>
        <w:t xml:space="preserve"> </w:t>
      </w:r>
      <w:r w:rsidRPr="00423EB8">
        <w:rPr>
          <w:rStyle w:val="systrantokenpunctuation"/>
          <w:rFonts w:ascii="Bookman Old Style" w:hAnsi="Bookman Old Style"/>
        </w:rPr>
        <w:t>[</w:t>
      </w:r>
      <w:r w:rsidRPr="00423EB8">
        <w:rPr>
          <w:rStyle w:val="systrantokennumeric"/>
          <w:rFonts w:ascii="Bookman Old Style" w:hAnsi="Bookman Old Style"/>
        </w:rPr>
        <w:t>1</w:t>
      </w:r>
      <w:r w:rsidRPr="00423EB8">
        <w:rPr>
          <w:rStyle w:val="systrantokenpunctuation"/>
          <w:rFonts w:ascii="Bookman Old Style" w:hAnsi="Bookman Old Style"/>
        </w:rPr>
        <w:t>].</w:t>
      </w:r>
      <w:r w:rsidRPr="00423EB8">
        <w:rPr>
          <w:rFonts w:ascii="Bookman Old Style" w:hAnsi="Bookman Old Style"/>
        </w:rPr>
        <w:t xml:space="preserve"> </w:t>
      </w:r>
      <w:r w:rsidRPr="00423EB8">
        <w:rPr>
          <w:rStyle w:val="systrantokenword"/>
          <w:rFonts w:ascii="Bookman Old Style" w:hAnsi="Bookman Old Style"/>
        </w:rPr>
        <w:t>Για</w:t>
      </w:r>
      <w:r w:rsidRPr="00423EB8">
        <w:rPr>
          <w:rStyle w:val="systranseg"/>
          <w:rFonts w:ascii="Bookman Old Style" w:hAnsi="Bookman Old Style"/>
        </w:rPr>
        <w:t xml:space="preserve"> </w:t>
      </w:r>
      <w:r w:rsidRPr="00423EB8">
        <w:rPr>
          <w:rStyle w:val="systrantokenword"/>
          <w:rFonts w:ascii="Bookman Old Style" w:hAnsi="Bookman Old Style"/>
        </w:rPr>
        <w:t>την</w:t>
      </w:r>
      <w:r w:rsidRPr="00423EB8">
        <w:rPr>
          <w:rStyle w:val="systranseg"/>
          <w:rFonts w:ascii="Bookman Old Style" w:hAnsi="Bookman Old Style"/>
        </w:rPr>
        <w:t xml:space="preserve"> </w:t>
      </w:r>
      <w:r w:rsidRPr="00423EB8">
        <w:rPr>
          <w:rStyle w:val="systrantokenword"/>
          <w:rFonts w:ascii="Bookman Old Style" w:hAnsi="Bookman Old Style"/>
        </w:rPr>
        <w:t>παραπομπή</w:t>
      </w:r>
      <w:r w:rsidRPr="00423EB8">
        <w:rPr>
          <w:rStyle w:val="systranseg"/>
          <w:rFonts w:ascii="Bookman Old Style" w:hAnsi="Bookman Old Style"/>
        </w:rPr>
        <w:t xml:space="preserve"> </w:t>
      </w:r>
      <w:r w:rsidRPr="00423EB8">
        <w:rPr>
          <w:rStyle w:val="systrantokenpunctuation"/>
          <w:rFonts w:ascii="Bookman Old Style" w:hAnsi="Bookman Old Style"/>
        </w:rPr>
        <w:t>-</w:t>
      </w:r>
      <w:r w:rsidRPr="00423EB8">
        <w:rPr>
          <w:rStyle w:val="systrantokenword"/>
          <w:rFonts w:ascii="Bookman Old Style" w:hAnsi="Bookman Old Style"/>
        </w:rPr>
        <w:t>κειμένων</w:t>
      </w:r>
      <w:r w:rsidRPr="00423EB8">
        <w:rPr>
          <w:rStyle w:val="systranseg"/>
          <w:rFonts w:ascii="Bookman Old Style" w:hAnsi="Bookman Old Style"/>
        </w:rPr>
        <w:t xml:space="preserve"> </w:t>
      </w:r>
      <w:r w:rsidRPr="00423EB8">
        <w:rPr>
          <w:rStyle w:val="systrantokenword"/>
          <w:rFonts w:ascii="Bookman Old Style" w:hAnsi="Bookman Old Style"/>
        </w:rPr>
        <w:t>πρέπει</w:t>
      </w:r>
      <w:r w:rsidRPr="00423EB8">
        <w:rPr>
          <w:rStyle w:val="systranseg"/>
          <w:rFonts w:ascii="Bookman Old Style" w:hAnsi="Bookman Old Style"/>
        </w:rPr>
        <w:t xml:space="preserve"> </w:t>
      </w:r>
      <w:r w:rsidRPr="00423EB8">
        <w:rPr>
          <w:rStyle w:val="systrantokenword"/>
          <w:rFonts w:ascii="Bookman Old Style" w:hAnsi="Bookman Old Style"/>
        </w:rPr>
        <w:t>να ακολουθήσετε</w:t>
      </w:r>
      <w:r w:rsidRPr="00423EB8">
        <w:rPr>
          <w:rStyle w:val="systranseg"/>
          <w:rFonts w:ascii="Bookman Old Style" w:hAnsi="Bookman Old Style"/>
        </w:rPr>
        <w:t xml:space="preserve"> </w:t>
      </w:r>
      <w:r w:rsidRPr="00423EB8">
        <w:rPr>
          <w:rStyle w:val="systrantokenword"/>
          <w:rFonts w:ascii="Bookman Old Style" w:hAnsi="Bookman Old Style"/>
        </w:rPr>
        <w:t>το</w:t>
      </w:r>
      <w:r w:rsidRPr="00423EB8">
        <w:rPr>
          <w:rStyle w:val="systranseg"/>
          <w:rFonts w:ascii="Bookman Old Style" w:hAnsi="Bookman Old Style"/>
        </w:rPr>
        <w:t xml:space="preserve"> </w:t>
      </w:r>
      <w:r w:rsidRPr="00423EB8">
        <w:rPr>
          <w:rStyle w:val="systrantokenword"/>
          <w:rFonts w:ascii="Bookman Old Style" w:hAnsi="Bookman Old Style"/>
        </w:rPr>
        <w:t xml:space="preserve">σύστημα </w:t>
      </w:r>
      <w:r w:rsidRPr="00423EB8">
        <w:rPr>
          <w:rStyle w:val="systrantokenword"/>
          <w:rFonts w:ascii="Bookman Old Style" w:hAnsi="Bookman Old Style"/>
          <w:lang w:val="en-US"/>
        </w:rPr>
        <w:t>Harvard</w:t>
      </w:r>
      <w:r w:rsidRPr="00423EB8">
        <w:rPr>
          <w:rStyle w:val="systrantokenpunctuation"/>
          <w:rFonts w:ascii="Bookman Old Style" w:hAnsi="Bookman Old Style"/>
        </w:rPr>
        <w:t>:</w:t>
      </w:r>
      <w:r w:rsidRPr="00423EB8">
        <w:rPr>
          <w:rFonts w:ascii="Bookman Old Style" w:hAnsi="Bookman Old Style"/>
        </w:rPr>
        <w:t xml:space="preserve"> </w:t>
      </w:r>
      <w:r w:rsidRPr="00423EB8">
        <w:rPr>
          <w:rStyle w:val="systrantokenword"/>
          <w:rFonts w:ascii="Bookman Old Style" w:hAnsi="Bookman Old Style"/>
        </w:rPr>
        <w:t>(όνομα</w:t>
      </w:r>
      <w:r w:rsidRPr="00423EB8">
        <w:rPr>
          <w:rStyle w:val="systranseg"/>
          <w:rFonts w:ascii="Bookman Old Style" w:hAnsi="Bookman Old Style"/>
        </w:rPr>
        <w:t xml:space="preserve"> </w:t>
      </w:r>
      <w:r w:rsidRPr="00423EB8">
        <w:rPr>
          <w:rStyle w:val="systrantokenword"/>
          <w:rFonts w:ascii="Bookman Old Style" w:hAnsi="Bookman Old Style"/>
        </w:rPr>
        <w:t>του</w:t>
      </w:r>
      <w:r w:rsidRPr="00423EB8">
        <w:rPr>
          <w:rStyle w:val="systranseg"/>
          <w:rFonts w:ascii="Bookman Old Style" w:hAnsi="Bookman Old Style"/>
        </w:rPr>
        <w:t xml:space="preserve"> </w:t>
      </w:r>
      <w:r w:rsidRPr="00423EB8">
        <w:rPr>
          <w:rStyle w:val="systrantokenword"/>
          <w:rFonts w:ascii="Bookman Old Style" w:hAnsi="Bookman Old Style"/>
        </w:rPr>
        <w:t xml:space="preserve">συγγραφέα </w:t>
      </w:r>
      <w:r w:rsidRPr="00423EB8">
        <w:rPr>
          <w:rStyle w:val="systranseg"/>
          <w:rFonts w:ascii="Bookman Old Style" w:hAnsi="Bookman Old Style"/>
        </w:rPr>
        <w:t xml:space="preserve"> </w:t>
      </w:r>
      <w:r w:rsidRPr="00423EB8">
        <w:rPr>
          <w:rStyle w:val="systrantokenword"/>
          <w:rFonts w:ascii="Bookman Old Style" w:hAnsi="Bookman Old Style"/>
        </w:rPr>
        <w:t>και</w:t>
      </w:r>
      <w:r w:rsidRPr="00423EB8">
        <w:rPr>
          <w:rStyle w:val="systranseg"/>
          <w:rFonts w:ascii="Bookman Old Style" w:hAnsi="Bookman Old Style"/>
        </w:rPr>
        <w:t xml:space="preserve"> </w:t>
      </w:r>
      <w:r w:rsidRPr="00423EB8">
        <w:rPr>
          <w:rStyle w:val="systrantokenword"/>
          <w:rFonts w:ascii="Bookman Old Style" w:hAnsi="Bookman Old Style"/>
        </w:rPr>
        <w:t>το</w:t>
      </w:r>
      <w:r w:rsidRPr="00423EB8">
        <w:rPr>
          <w:rStyle w:val="systranseg"/>
          <w:rFonts w:ascii="Bookman Old Style" w:hAnsi="Bookman Old Style"/>
        </w:rPr>
        <w:t xml:space="preserve"> </w:t>
      </w:r>
      <w:r w:rsidRPr="00423EB8">
        <w:rPr>
          <w:rStyle w:val="systrantokenword"/>
          <w:rFonts w:ascii="Bookman Old Style" w:hAnsi="Bookman Old Style"/>
        </w:rPr>
        <w:t>έτος</w:t>
      </w:r>
      <w:r w:rsidRPr="00423EB8">
        <w:rPr>
          <w:rStyle w:val="systranseg"/>
          <w:rFonts w:ascii="Bookman Old Style" w:hAnsi="Bookman Old Style"/>
        </w:rPr>
        <w:t xml:space="preserve"> </w:t>
      </w:r>
      <w:r w:rsidRPr="00423EB8">
        <w:rPr>
          <w:rStyle w:val="systrantokenword"/>
          <w:rFonts w:ascii="Bookman Old Style" w:hAnsi="Bookman Old Style"/>
        </w:rPr>
        <w:t>δημοσίευσης σε παρένθεση</w:t>
      </w:r>
      <w:r w:rsidRPr="00423EB8">
        <w:rPr>
          <w:rStyle w:val="systrantokenpunctuation"/>
          <w:rFonts w:ascii="Bookman Old Style" w:hAnsi="Bookman Old Style"/>
        </w:rPr>
        <w:t>)</w:t>
      </w:r>
      <w:r w:rsidR="00423EB8">
        <w:rPr>
          <w:rStyle w:val="systrantokenpunctuation"/>
          <w:rFonts w:ascii="Bookman Old Style" w:hAnsi="Bookman Old Style"/>
        </w:rPr>
        <w:t>.</w:t>
      </w:r>
    </w:p>
    <w:p w14:paraId="304DF944" w14:textId="77777777" w:rsidR="006D644C" w:rsidRPr="00423EB8" w:rsidRDefault="006D644C" w:rsidP="00423EB8">
      <w:pPr>
        <w:pStyle w:val="-HTML"/>
        <w:spacing w:line="260" w:lineRule="exact"/>
        <w:jc w:val="both"/>
        <w:rPr>
          <w:rFonts w:ascii="Bookman Old Style" w:hAnsi="Bookman Old Style"/>
        </w:rPr>
      </w:pPr>
      <w:r w:rsidRPr="00423EB8">
        <w:rPr>
          <w:rFonts w:ascii="Bookman Old Style" w:hAnsi="Bookman Old Style"/>
        </w:rPr>
        <w:t xml:space="preserve"> </w:t>
      </w:r>
      <w:r w:rsidRPr="00423EB8">
        <w:rPr>
          <w:rFonts w:ascii="Bookman Old Style" w:hAnsi="Bookman Old Style"/>
        </w:rPr>
        <w:br/>
      </w:r>
      <w:r w:rsidR="00423EB8">
        <w:rPr>
          <w:rFonts w:ascii="Bookman Old Style" w:hAnsi="Bookman Old Style"/>
        </w:rPr>
        <w:t>[π</w:t>
      </w:r>
      <w:r w:rsidRPr="00423EB8">
        <w:rPr>
          <w:rFonts w:ascii="Bookman Old Style" w:hAnsi="Bookman Old Style"/>
        </w:rPr>
        <w:t xml:space="preserve">.χ. ... Ακόμα και η διοικητική ενοποίηση των βιβλιοθηκών με άλλους οργανισμούς πληροφόρησης (π.χ. αρχεία, δημοτικά αρχεία) είναι απαραίτητη τουλάχιστον σε τοπικό επίπεδο (Γιαννακόπουλος, 2008). Η εφαρμογή και η χρήση τεχνολογιών και υπηρεσιών ανοικτής πρόσβασης θα είναι καθοριστικής σημασίας (Σάκκας &amp; Γιαννακόπουλος, 2013, </w:t>
      </w:r>
      <w:proofErr w:type="spellStart"/>
      <w:r w:rsidRPr="00423EB8">
        <w:rPr>
          <w:rFonts w:ascii="Bookman Old Style" w:hAnsi="Bookman Old Style"/>
        </w:rPr>
        <w:t>Skourlas</w:t>
      </w:r>
      <w:proofErr w:type="spellEnd"/>
      <w:r w:rsidRPr="00423EB8">
        <w:rPr>
          <w:rFonts w:ascii="Bookman Old Style" w:hAnsi="Bookman Old Style"/>
        </w:rPr>
        <w:t xml:space="preserve"> </w:t>
      </w:r>
      <w:proofErr w:type="spellStart"/>
      <w:r w:rsidRPr="00423EB8">
        <w:rPr>
          <w:rFonts w:ascii="Bookman Old Style" w:hAnsi="Bookman Old Style"/>
        </w:rPr>
        <w:t>et</w:t>
      </w:r>
      <w:proofErr w:type="spellEnd"/>
      <w:r w:rsidRPr="00423EB8">
        <w:rPr>
          <w:rFonts w:ascii="Bookman Old Style" w:hAnsi="Bookman Old Style"/>
        </w:rPr>
        <w:t xml:space="preserve"> </w:t>
      </w:r>
      <w:proofErr w:type="spellStart"/>
      <w:r w:rsidRPr="00423EB8">
        <w:rPr>
          <w:rFonts w:ascii="Bookman Old Style" w:hAnsi="Bookman Old Style"/>
        </w:rPr>
        <w:t>al</w:t>
      </w:r>
      <w:proofErr w:type="spellEnd"/>
      <w:r w:rsidRPr="00423EB8">
        <w:rPr>
          <w:rFonts w:ascii="Bookman Old Style" w:hAnsi="Bookman Old Style"/>
        </w:rPr>
        <w:t xml:space="preserve">., 2007). Όπως αναφέρθηκε από τους </w:t>
      </w:r>
      <w:proofErr w:type="spellStart"/>
      <w:r w:rsidRPr="00423EB8">
        <w:rPr>
          <w:rFonts w:ascii="Bookman Old Style" w:hAnsi="Bookman Old Style"/>
        </w:rPr>
        <w:t>Kyriaki</w:t>
      </w:r>
      <w:proofErr w:type="spellEnd"/>
      <w:r w:rsidRPr="00423EB8">
        <w:rPr>
          <w:rFonts w:ascii="Bookman Old Style" w:hAnsi="Bookman Old Style"/>
        </w:rPr>
        <w:t xml:space="preserve"> - </w:t>
      </w:r>
      <w:proofErr w:type="spellStart"/>
      <w:r w:rsidRPr="00423EB8">
        <w:rPr>
          <w:rFonts w:ascii="Bookman Old Style" w:hAnsi="Bookman Old Style"/>
        </w:rPr>
        <w:t>Manessi</w:t>
      </w:r>
      <w:proofErr w:type="spellEnd"/>
      <w:r w:rsidRPr="00423EB8">
        <w:rPr>
          <w:rFonts w:ascii="Bookman Old Style" w:hAnsi="Bookman Old Style"/>
        </w:rPr>
        <w:t xml:space="preserve"> </w:t>
      </w:r>
      <w:proofErr w:type="spellStart"/>
      <w:r w:rsidRPr="00423EB8">
        <w:rPr>
          <w:rFonts w:ascii="Bookman Old Style" w:hAnsi="Bookman Old Style"/>
        </w:rPr>
        <w:t>et</w:t>
      </w:r>
      <w:proofErr w:type="spellEnd"/>
      <w:r w:rsidRPr="00423EB8">
        <w:rPr>
          <w:rFonts w:ascii="Bookman Old Style" w:hAnsi="Bookman Old Style"/>
        </w:rPr>
        <w:t xml:space="preserve"> </w:t>
      </w:r>
      <w:proofErr w:type="spellStart"/>
      <w:r w:rsidRPr="00423EB8">
        <w:rPr>
          <w:rFonts w:ascii="Bookman Old Style" w:hAnsi="Bookman Old Style"/>
        </w:rPr>
        <w:t>al</w:t>
      </w:r>
      <w:proofErr w:type="spellEnd"/>
      <w:r w:rsidRPr="00423EB8">
        <w:rPr>
          <w:rFonts w:ascii="Bookman Old Style" w:hAnsi="Bookman Old Style"/>
        </w:rPr>
        <w:t xml:space="preserve"> (2013), η ενοποίηση πληροφοριών έχει ήδη ξεκινήσει σε πολλές ψηφιακές βιβλιοθήκες και αποθήκες. ...]</w:t>
      </w:r>
    </w:p>
    <w:p w14:paraId="3A6077FA" w14:textId="77777777" w:rsidR="006D644C" w:rsidRDefault="006D644C" w:rsidP="00423EB8">
      <w:pPr>
        <w:spacing w:after="0" w:line="260" w:lineRule="exact"/>
        <w:jc w:val="both"/>
        <w:rPr>
          <w:rStyle w:val="systrantokenpunctuation"/>
          <w:rFonts w:ascii="Bookman Old Style" w:hAnsi="Bookman Old Style"/>
          <w:sz w:val="20"/>
          <w:szCs w:val="20"/>
        </w:rPr>
      </w:pPr>
      <w:r w:rsidRPr="00423EB8">
        <w:rPr>
          <w:rStyle w:val="systrantokenword"/>
          <w:rFonts w:ascii="Bookman Old Style" w:hAnsi="Bookman Old Style"/>
          <w:sz w:val="20"/>
          <w:szCs w:val="20"/>
        </w:rPr>
        <w:t>Για</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τη σύνταξη  των αναφορών</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πρέπει</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να ακολουθήσετε το σύστημα</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Χάρβαρντ</w:t>
      </w:r>
      <w:r w:rsidRPr="00423EB8">
        <w:rPr>
          <w:rStyle w:val="systranseg"/>
          <w:rFonts w:ascii="Bookman Old Style" w:hAnsi="Bookman Old Style"/>
          <w:sz w:val="20"/>
          <w:szCs w:val="20"/>
        </w:rPr>
        <w:t xml:space="preserve"> </w:t>
      </w:r>
      <w:r w:rsidRPr="00423EB8">
        <w:rPr>
          <w:rStyle w:val="systrantokenpunctuation"/>
          <w:rFonts w:ascii="Bookman Old Style" w:hAnsi="Bookman Old Style"/>
          <w:sz w:val="20"/>
          <w:szCs w:val="20"/>
        </w:rPr>
        <w:t>(</w:t>
      </w:r>
      <w:r w:rsidRPr="00423EB8">
        <w:rPr>
          <w:rStyle w:val="systrantokenword"/>
          <w:rFonts w:ascii="Bookman Old Style" w:hAnsi="Bookman Old Style"/>
          <w:sz w:val="20"/>
          <w:szCs w:val="20"/>
        </w:rPr>
        <w:t>δείτε</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τον</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κατάλογο</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αναφορών</w:t>
      </w:r>
      <w:r w:rsidRPr="00423EB8">
        <w:rPr>
          <w:rStyle w:val="systranseg"/>
          <w:rFonts w:ascii="Bookman Old Style" w:hAnsi="Bookman Old Style"/>
          <w:sz w:val="20"/>
          <w:szCs w:val="20"/>
        </w:rPr>
        <w:t xml:space="preserve"> </w:t>
      </w:r>
      <w:r w:rsidRPr="00423EB8">
        <w:rPr>
          <w:rStyle w:val="systrantokenword"/>
          <w:rFonts w:ascii="Bookman Old Style" w:hAnsi="Bookman Old Style"/>
          <w:sz w:val="20"/>
          <w:szCs w:val="20"/>
        </w:rPr>
        <w:t>στο τέλος</w:t>
      </w:r>
      <w:r w:rsidRPr="00423EB8">
        <w:rPr>
          <w:rStyle w:val="systranseg"/>
          <w:rFonts w:ascii="Bookman Old Style" w:hAnsi="Bookman Old Style"/>
          <w:sz w:val="20"/>
          <w:szCs w:val="20"/>
        </w:rPr>
        <w:t xml:space="preserve"> </w:t>
      </w:r>
      <w:r w:rsidRPr="00423EB8">
        <w:rPr>
          <w:rStyle w:val="systrantokenpunctuation"/>
          <w:rFonts w:ascii="Bookman Old Style" w:hAnsi="Bookman Old Style"/>
          <w:sz w:val="20"/>
          <w:szCs w:val="20"/>
        </w:rPr>
        <w:t>).</w:t>
      </w:r>
    </w:p>
    <w:p w14:paraId="21E7763B" w14:textId="77777777" w:rsidR="00423EB8" w:rsidRPr="00423EB8" w:rsidRDefault="00423EB8" w:rsidP="00423EB8">
      <w:pPr>
        <w:spacing w:after="0" w:line="260" w:lineRule="exact"/>
        <w:jc w:val="both"/>
        <w:rPr>
          <w:rStyle w:val="systrantokenpunctuation"/>
          <w:rFonts w:ascii="Bookman Old Style" w:hAnsi="Bookman Old Style"/>
          <w:sz w:val="20"/>
          <w:szCs w:val="20"/>
        </w:rPr>
      </w:pPr>
    </w:p>
    <w:p w14:paraId="47AF890E" w14:textId="77777777" w:rsidR="006D644C" w:rsidRDefault="006D644C" w:rsidP="00423EB8">
      <w:pPr>
        <w:pStyle w:val="-HTML"/>
        <w:spacing w:line="260" w:lineRule="exact"/>
        <w:jc w:val="both"/>
        <w:rPr>
          <w:rFonts w:ascii="Bookman Old Style" w:hAnsi="Bookman Old Style"/>
          <w:b/>
        </w:rPr>
      </w:pPr>
      <w:r w:rsidRPr="00423EB8">
        <w:rPr>
          <w:rFonts w:ascii="Bookman Old Style" w:hAnsi="Bookman Old Style"/>
          <w:b/>
        </w:rPr>
        <w:t>2. Διαδικασία υποβολής</w:t>
      </w:r>
    </w:p>
    <w:p w14:paraId="3429ACD6" w14:textId="77777777" w:rsidR="002772A6" w:rsidRPr="00423EB8" w:rsidRDefault="002772A6" w:rsidP="00423EB8">
      <w:pPr>
        <w:pStyle w:val="-HTML"/>
        <w:spacing w:line="260" w:lineRule="exact"/>
        <w:jc w:val="both"/>
        <w:rPr>
          <w:rFonts w:ascii="Bookman Old Style" w:hAnsi="Bookman Old Style"/>
          <w:b/>
        </w:rPr>
      </w:pPr>
    </w:p>
    <w:p w14:paraId="3DD863E9" w14:textId="77777777" w:rsidR="006D644C" w:rsidRPr="00423EB8" w:rsidRDefault="006D644C" w:rsidP="00423EB8">
      <w:pPr>
        <w:pStyle w:val="-HTML"/>
        <w:spacing w:line="260" w:lineRule="exact"/>
        <w:jc w:val="both"/>
        <w:rPr>
          <w:rFonts w:ascii="Bookman Old Style" w:hAnsi="Bookman Old Style"/>
        </w:rPr>
      </w:pPr>
      <w:r w:rsidRPr="00423EB8">
        <w:rPr>
          <w:rFonts w:ascii="Bookman Old Style" w:hAnsi="Bookman Old Style"/>
        </w:rPr>
        <w:t>Οι συγγραφείς που θα υποβάλλουν ένα άρθρο στο περιοδικό μπορεί να ζητηθεί να εξετάσουν άλλα υποβληθέντα άρθρα. Αυτά τα άρθρα μπορεί να προέρχονται από τους τρέχοντες ή τους επόμενους τόμους του περιοδικού ή άλλων πηγές γνώσης.</w:t>
      </w:r>
    </w:p>
    <w:p w14:paraId="317DB724" w14:textId="77777777" w:rsidR="006D644C" w:rsidRPr="00423EB8" w:rsidRDefault="006D644C" w:rsidP="00423EB8">
      <w:pPr>
        <w:pStyle w:val="-HTML"/>
        <w:spacing w:line="260" w:lineRule="exact"/>
        <w:jc w:val="both"/>
        <w:rPr>
          <w:rFonts w:ascii="Bookman Old Style" w:hAnsi="Bookman Old Style"/>
        </w:rPr>
      </w:pPr>
    </w:p>
    <w:p w14:paraId="3EE79D38" w14:textId="77777777" w:rsidR="006D644C" w:rsidRDefault="006D644C" w:rsidP="00423EB8">
      <w:pPr>
        <w:pStyle w:val="-HTML"/>
        <w:spacing w:line="260" w:lineRule="exact"/>
        <w:jc w:val="both"/>
        <w:rPr>
          <w:rFonts w:ascii="Bookman Old Style" w:hAnsi="Bookman Old Style"/>
          <w:i/>
        </w:rPr>
      </w:pPr>
      <w:r w:rsidRPr="002772A6">
        <w:rPr>
          <w:rFonts w:ascii="Bookman Old Style" w:hAnsi="Bookman Old Style"/>
          <w:i/>
        </w:rPr>
        <w:t>2.1. Υποβολή άρθρου</w:t>
      </w:r>
    </w:p>
    <w:p w14:paraId="56874F93" w14:textId="77777777" w:rsidR="002772A6" w:rsidRPr="002772A6" w:rsidRDefault="002772A6" w:rsidP="00423EB8">
      <w:pPr>
        <w:pStyle w:val="-HTML"/>
        <w:spacing w:line="260" w:lineRule="exact"/>
        <w:jc w:val="both"/>
        <w:rPr>
          <w:rFonts w:ascii="Bookman Old Style" w:hAnsi="Bookman Old Style"/>
          <w:i/>
        </w:rPr>
      </w:pPr>
    </w:p>
    <w:p w14:paraId="20049944" w14:textId="77777777" w:rsidR="006D644C" w:rsidRPr="00423EB8" w:rsidRDefault="006D644C" w:rsidP="00423EB8">
      <w:pPr>
        <w:pStyle w:val="-HTML"/>
        <w:spacing w:line="260" w:lineRule="exact"/>
        <w:jc w:val="both"/>
        <w:rPr>
          <w:rFonts w:ascii="Bookman Old Style" w:hAnsi="Bookman Old Style"/>
        </w:rPr>
      </w:pPr>
      <w:r w:rsidRPr="00423EB8">
        <w:rPr>
          <w:rFonts w:ascii="Bookman Old Style" w:hAnsi="Bookman Old Style"/>
        </w:rPr>
        <w:t xml:space="preserve">Για την υποβολή άρθρων, χρησιμοποιήστε το ηλεκτρονικό σύστημα διαχείρισης </w:t>
      </w:r>
      <w:proofErr w:type="spellStart"/>
      <w:r w:rsidRPr="00423EB8">
        <w:rPr>
          <w:rFonts w:ascii="Bookman Old Style" w:hAnsi="Bookman Old Style"/>
        </w:rPr>
        <w:t>JAMI</w:t>
      </w:r>
      <w:proofErr w:type="spellEnd"/>
      <w:r w:rsidRPr="00423EB8">
        <w:rPr>
          <w:rFonts w:ascii="Bookman Old Style" w:hAnsi="Bookman Old Style"/>
        </w:rPr>
        <w:t xml:space="preserve"> (βασισμένο στην πλατφόρμα </w:t>
      </w:r>
      <w:proofErr w:type="spellStart"/>
      <w:r w:rsidRPr="00423EB8">
        <w:rPr>
          <w:rFonts w:ascii="Bookman Old Style" w:hAnsi="Bookman Old Style"/>
        </w:rPr>
        <w:t>OJS</w:t>
      </w:r>
      <w:proofErr w:type="spellEnd"/>
      <w:r w:rsidRPr="00423EB8">
        <w:rPr>
          <w:rFonts w:ascii="Bookman Old Style" w:hAnsi="Bookman Old Style"/>
        </w:rPr>
        <w:t xml:space="preserve">) στην ακόλουθη διεύθυνση: </w:t>
      </w:r>
      <w:hyperlink r:id="rId8" w:history="1">
        <w:r w:rsidR="00B413E9" w:rsidRPr="00B413E9">
          <w:rPr>
            <w:rStyle w:val="-"/>
            <w:rFonts w:ascii="Bookman Old Style" w:hAnsi="Bookman Old Style"/>
          </w:rPr>
          <w:t>http://ejournals.teiath.gr/index.php/eleutho</w:t>
        </w:r>
      </w:hyperlink>
      <w:r w:rsidR="00B413E9">
        <w:t xml:space="preserve"> </w:t>
      </w:r>
    </w:p>
    <w:p w14:paraId="6B787787" w14:textId="77777777" w:rsidR="006D644C" w:rsidRPr="00423EB8" w:rsidRDefault="006D644C" w:rsidP="00423EB8">
      <w:pPr>
        <w:pStyle w:val="-HTML"/>
        <w:spacing w:line="260" w:lineRule="exact"/>
        <w:jc w:val="both"/>
        <w:rPr>
          <w:rFonts w:ascii="Bookman Old Style" w:hAnsi="Bookman Old Style"/>
        </w:rPr>
      </w:pPr>
    </w:p>
    <w:p w14:paraId="078E6E3B" w14:textId="77777777" w:rsidR="006D644C" w:rsidRPr="002772A6" w:rsidRDefault="006D644C" w:rsidP="00423EB8">
      <w:pPr>
        <w:pStyle w:val="-HTML"/>
        <w:spacing w:line="260" w:lineRule="exact"/>
        <w:jc w:val="both"/>
        <w:rPr>
          <w:rFonts w:ascii="Bookman Old Style" w:hAnsi="Bookman Old Style"/>
          <w:b/>
        </w:rPr>
      </w:pPr>
      <w:r w:rsidRPr="002772A6">
        <w:rPr>
          <w:rFonts w:ascii="Bookman Old Style" w:hAnsi="Bookman Old Style"/>
          <w:b/>
        </w:rPr>
        <w:t>Πληροφορίες για την προετοιμασία της σελίδας τίτλου</w:t>
      </w:r>
      <w:r w:rsidR="002772A6" w:rsidRPr="002772A6">
        <w:rPr>
          <w:rFonts w:ascii="Bookman Old Style" w:hAnsi="Bookman Old Style"/>
          <w:b/>
        </w:rPr>
        <w:t>.</w:t>
      </w:r>
    </w:p>
    <w:p w14:paraId="7E278E65" w14:textId="77777777" w:rsidR="006D644C" w:rsidRPr="00B413E9" w:rsidRDefault="006D644C" w:rsidP="00B413E9">
      <w:pPr>
        <w:pStyle w:val="-HTML"/>
        <w:spacing w:line="260" w:lineRule="exact"/>
        <w:jc w:val="both"/>
        <w:rPr>
          <w:rFonts w:ascii="Bookman Old Style" w:hAnsi="Bookman Old Style"/>
        </w:rPr>
      </w:pPr>
      <w:r w:rsidRPr="00423EB8">
        <w:rPr>
          <w:rFonts w:ascii="Bookman Old Style" w:hAnsi="Bookman Old Style"/>
        </w:rPr>
        <w:t>Αυτό θα πρέπει να περιλαμβάνει τον τίτλο, τα ονόματα των συγγραφέων και τις συνεργασίες και μια πλήρη διεύθυνση για τον αντίστοιχο συγγραφέα, συμπεριλαμβανομένου του τηλεφώνου και της διεύθυνσης ηλεκτρονικού ταχυδρομείου.</w:t>
      </w:r>
    </w:p>
    <w:p w14:paraId="4E8EA50A" w14:textId="77777777" w:rsidR="00CC414A" w:rsidRPr="00CC414A" w:rsidRDefault="00CC414A"/>
    <w:p w14:paraId="515E3D49" w14:textId="77777777" w:rsidR="002772A6" w:rsidRPr="00B413E9" w:rsidRDefault="006D644C" w:rsidP="00B413E9">
      <w:pPr>
        <w:pStyle w:val="spara"/>
        <w:rPr>
          <w:rFonts w:ascii="Bookman Old Style" w:hAnsi="Bookman Old Style"/>
          <w:b/>
          <w:lang w:val="el-GR"/>
        </w:rPr>
      </w:pPr>
      <w:r w:rsidRPr="002772A6">
        <w:rPr>
          <w:rFonts w:ascii="Bookman Old Style" w:hAnsi="Bookman Old Style"/>
          <w:b/>
          <w:lang w:val="el-GR"/>
        </w:rPr>
        <w:t>Ευχαριστίες</w:t>
      </w:r>
    </w:p>
    <w:p w14:paraId="2761EC64" w14:textId="77777777" w:rsidR="006D644C" w:rsidRDefault="006D644C" w:rsidP="002772A6">
      <w:pPr>
        <w:pStyle w:val="spara"/>
        <w:rPr>
          <w:rFonts w:ascii="Bookman Old Style" w:hAnsi="Bookman Old Style"/>
          <w:lang w:val="el-GR"/>
        </w:rPr>
      </w:pPr>
      <w:r>
        <w:rPr>
          <w:rFonts w:ascii="Bookman Old Style" w:hAnsi="Bookman Old Style"/>
          <w:lang w:val="el-GR"/>
        </w:rPr>
        <w:t>Όλοι οι συγγραφείς κάθε άρθρου θα πρέπει να αναφέρουν όλες τις πηγές εξωτερικής χρηματοδότησης τους καθώς και μια δήλωση του κατά πόσο αυτές πρέπει να αναφερθούν στο δημοσιευμένο άρθρο. Επίσης, πρέπει να περιγράφεται ευκρινώς ο ρόλος του χρηματοδότη ή σπόνσορα τόσο στη συνολική μελέτη, όσο και στο σχεδιασμό και στην τελική συγγραφή και υποβολή του ερευνητικού άρθρου. Σημειώνεται ότι η αρίθμηση δεν απαιτείται για το κομμάτι των ευχαριστιών, των παραθεμάτων και των βιβλιογραφικών αναφορών.</w:t>
      </w:r>
    </w:p>
    <w:p w14:paraId="72B68E1E" w14:textId="77777777" w:rsidR="006D644C" w:rsidRPr="002772A6" w:rsidRDefault="006D644C" w:rsidP="002772A6">
      <w:pPr>
        <w:pStyle w:val="spara"/>
        <w:rPr>
          <w:rFonts w:ascii="Bookman Old Style" w:hAnsi="Bookman Old Style"/>
          <w:lang w:val="el-GR"/>
        </w:rPr>
      </w:pPr>
      <w:r>
        <w:rPr>
          <w:rFonts w:ascii="Bookman Old Style" w:hAnsi="Bookman Old Style"/>
          <w:lang w:val="el-GR"/>
        </w:rPr>
        <w:lastRenderedPageBreak/>
        <w:t xml:space="preserve"> </w:t>
      </w:r>
    </w:p>
    <w:p w14:paraId="60771446" w14:textId="77777777" w:rsidR="006D644C" w:rsidRPr="00B413E9" w:rsidRDefault="006D644C" w:rsidP="002772A6">
      <w:pPr>
        <w:spacing w:after="0" w:line="260" w:lineRule="exact"/>
        <w:jc w:val="both"/>
        <w:rPr>
          <w:rStyle w:val="systrantokenpunctuation"/>
          <w:rFonts w:ascii="Bookman Old Style" w:hAnsi="Bookman Old Style"/>
          <w:b/>
          <w:sz w:val="20"/>
          <w:szCs w:val="20"/>
        </w:rPr>
      </w:pPr>
      <w:r w:rsidRPr="002772A6">
        <w:rPr>
          <w:rStyle w:val="systrantokenword"/>
          <w:rFonts w:ascii="Bookman Old Style" w:hAnsi="Bookman Old Style"/>
          <w:b/>
          <w:sz w:val="20"/>
          <w:szCs w:val="20"/>
        </w:rPr>
        <w:t>Παραρτήματα</w:t>
      </w:r>
      <w:r w:rsidRPr="002772A6">
        <w:rPr>
          <w:rFonts w:ascii="Bookman Old Style" w:hAnsi="Bookman Old Style"/>
          <w:sz w:val="20"/>
          <w:szCs w:val="20"/>
        </w:rPr>
        <w:br/>
      </w:r>
      <w:r w:rsidRPr="002772A6">
        <w:rPr>
          <w:rStyle w:val="systrantokenword"/>
          <w:rFonts w:ascii="Bookman Old Style" w:hAnsi="Bookman Old Style"/>
          <w:sz w:val="20"/>
          <w:szCs w:val="20"/>
        </w:rPr>
        <w:t>Τα</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παραρτήματα</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πρέπει</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να χρησιμοποιηθούν</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μόνο</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όταν</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είναι απαραίτητο</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να περιληφθούν λεπτομέρειες</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στο</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άρθρο</w:t>
      </w:r>
      <w:r w:rsidRPr="002772A6">
        <w:rPr>
          <w:rStyle w:val="systrantokenpunctuation"/>
          <w:rFonts w:ascii="Bookman Old Style" w:hAnsi="Bookman Old Style"/>
          <w:sz w:val="20"/>
          <w:szCs w:val="20"/>
        </w:rPr>
        <w:t>.</w:t>
      </w:r>
      <w:r w:rsidRPr="002772A6">
        <w:rPr>
          <w:rFonts w:ascii="Bookman Old Style" w:hAnsi="Bookman Old Style"/>
          <w:sz w:val="20"/>
          <w:szCs w:val="20"/>
        </w:rPr>
        <w:t xml:space="preserve"> </w:t>
      </w:r>
      <w:r w:rsidRPr="002772A6">
        <w:rPr>
          <w:rStyle w:val="systrantokenword"/>
          <w:rFonts w:ascii="Bookman Old Style" w:hAnsi="Bookman Old Style"/>
          <w:sz w:val="20"/>
          <w:szCs w:val="20"/>
        </w:rPr>
        <w:t>Εάν</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υπάρχουν</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περισσότερα από ένα</w:t>
      </w:r>
      <w:r w:rsidRPr="002772A6">
        <w:rPr>
          <w:rStyle w:val="systranseg"/>
          <w:rFonts w:ascii="Bookman Old Style" w:hAnsi="Bookman Old Style"/>
          <w:sz w:val="20"/>
          <w:szCs w:val="20"/>
        </w:rPr>
        <w:t xml:space="preserve"> </w:t>
      </w:r>
      <w:r w:rsidRPr="002772A6">
        <w:rPr>
          <w:rStyle w:val="systrantokenword"/>
          <w:rFonts w:ascii="Bookman Old Style" w:hAnsi="Bookman Old Style"/>
          <w:sz w:val="20"/>
          <w:szCs w:val="20"/>
        </w:rPr>
        <w:t>παραρτήματα</w:t>
      </w:r>
      <w:r w:rsidRPr="002772A6">
        <w:rPr>
          <w:rStyle w:val="systrantokenpunctuation"/>
          <w:rFonts w:ascii="Bookman Old Style" w:hAnsi="Bookman Old Style"/>
          <w:sz w:val="20"/>
          <w:szCs w:val="20"/>
        </w:rPr>
        <w:t xml:space="preserve"> αριθμήστε τα αλφαβητικά.</w:t>
      </w:r>
    </w:p>
    <w:p w14:paraId="5351B98A" w14:textId="77777777" w:rsidR="002772A6" w:rsidRPr="002772A6" w:rsidRDefault="002772A6" w:rsidP="002772A6">
      <w:pPr>
        <w:spacing w:after="0" w:line="260" w:lineRule="exact"/>
        <w:jc w:val="both"/>
        <w:rPr>
          <w:rStyle w:val="systrantokenpunctuation"/>
          <w:rFonts w:ascii="Bookman Old Style" w:hAnsi="Bookman Old Style"/>
          <w:sz w:val="20"/>
          <w:szCs w:val="20"/>
        </w:rPr>
      </w:pPr>
    </w:p>
    <w:p w14:paraId="0147C37F" w14:textId="77777777" w:rsidR="002772A6" w:rsidRPr="00B413E9" w:rsidRDefault="006D644C" w:rsidP="00B413E9">
      <w:pPr>
        <w:pStyle w:val="NonumHead-1"/>
        <w:spacing w:before="0" w:after="0"/>
        <w:ind w:right="0"/>
        <w:jc w:val="both"/>
        <w:rPr>
          <w:rFonts w:ascii="Bookman Old Style" w:hAnsi="Bookman Old Style"/>
          <w:lang w:val="el-GR"/>
        </w:rPr>
      </w:pPr>
      <w:r w:rsidRPr="002772A6">
        <w:rPr>
          <w:rFonts w:ascii="Bookman Old Style" w:hAnsi="Bookman Old Style"/>
          <w:lang w:val="el-GR"/>
        </w:rPr>
        <w:t>Αναφορές</w:t>
      </w:r>
    </w:p>
    <w:p w14:paraId="392382E1" w14:textId="77777777" w:rsidR="006D644C" w:rsidRPr="002772A6" w:rsidRDefault="006D644C" w:rsidP="002772A6">
      <w:pPr>
        <w:pStyle w:val="bibitem"/>
        <w:tabs>
          <w:tab w:val="left" w:pos="284"/>
        </w:tabs>
        <w:spacing w:line="260" w:lineRule="exact"/>
        <w:ind w:left="284" w:hanging="284"/>
        <w:rPr>
          <w:rFonts w:ascii="Bookman Old Style" w:hAnsi="Bookman Old Style"/>
        </w:rPr>
      </w:pPr>
      <w:r w:rsidRPr="002772A6">
        <w:rPr>
          <w:rFonts w:ascii="Bookman Old Style" w:hAnsi="Bookman Old Style"/>
        </w:rPr>
        <w:t xml:space="preserve">Giannakopoulos, G.A. (2008). In search of integrated information. </w:t>
      </w:r>
      <w:r w:rsidRPr="002772A6">
        <w:rPr>
          <w:rFonts w:ascii="Bookman Old Style" w:hAnsi="Bookman Old Style"/>
          <w:i/>
        </w:rPr>
        <w:t>Education for Information</w:t>
      </w:r>
      <w:r w:rsidRPr="002772A6">
        <w:rPr>
          <w:rFonts w:ascii="Bookman Old Style" w:hAnsi="Bookman Old Style"/>
        </w:rPr>
        <w:t>, 26, 113–119.</w:t>
      </w:r>
    </w:p>
    <w:p w14:paraId="2260BDDE" w14:textId="77777777" w:rsidR="006D644C" w:rsidRPr="002772A6" w:rsidRDefault="006D644C" w:rsidP="002772A6">
      <w:pPr>
        <w:pStyle w:val="bibitem"/>
        <w:tabs>
          <w:tab w:val="left" w:pos="284"/>
        </w:tabs>
        <w:spacing w:line="260" w:lineRule="exact"/>
        <w:ind w:left="284" w:hanging="284"/>
        <w:rPr>
          <w:rFonts w:ascii="Bookman Old Style" w:hAnsi="Bookman Old Style"/>
          <w:lang w:val="el-GR"/>
        </w:rPr>
      </w:pPr>
      <w:proofErr w:type="spellStart"/>
      <w:r w:rsidRPr="002772A6">
        <w:rPr>
          <w:rFonts w:ascii="Bookman Old Style" w:hAnsi="Bookman Old Style"/>
        </w:rPr>
        <w:t>Kyriaki-Manessi</w:t>
      </w:r>
      <w:proofErr w:type="spellEnd"/>
      <w:r w:rsidRPr="002772A6">
        <w:rPr>
          <w:rFonts w:ascii="Bookman Old Style" w:hAnsi="Bookman Old Style"/>
        </w:rPr>
        <w:t xml:space="preserve">, D., Koulouris, A., Giannakopoulos, G., &amp; </w:t>
      </w:r>
      <w:proofErr w:type="spellStart"/>
      <w:r w:rsidRPr="002772A6">
        <w:rPr>
          <w:rFonts w:ascii="Bookman Old Style" w:hAnsi="Bookman Old Style"/>
        </w:rPr>
        <w:t>Zervos</w:t>
      </w:r>
      <w:proofErr w:type="spellEnd"/>
      <w:r w:rsidRPr="002772A6">
        <w:rPr>
          <w:rFonts w:ascii="Bookman Old Style" w:hAnsi="Bookman Old Style"/>
        </w:rPr>
        <w:t xml:space="preserve">, S. (2013). Exploratory research regarding faculty attitudes towards the institutional repository and self archiving. </w:t>
      </w:r>
      <w:r w:rsidRPr="002772A6">
        <w:rPr>
          <w:rFonts w:ascii="Bookman Old Style" w:hAnsi="Bookman Old Style"/>
          <w:i/>
        </w:rPr>
        <w:t>Procedia - Social and Behavioral Sciences</w:t>
      </w:r>
      <w:r w:rsidRPr="002772A6">
        <w:rPr>
          <w:rFonts w:ascii="Bookman Old Style" w:hAnsi="Bookman Old Style"/>
        </w:rPr>
        <w:t>, 73, 777–784</w:t>
      </w:r>
      <w:r w:rsidR="002772A6">
        <w:rPr>
          <w:rFonts w:ascii="Bookman Old Style" w:hAnsi="Bookman Old Style"/>
          <w:lang w:val="el-GR"/>
        </w:rPr>
        <w:t>.</w:t>
      </w:r>
    </w:p>
    <w:p w14:paraId="7460C191" w14:textId="77777777" w:rsidR="006D644C" w:rsidRPr="002772A6" w:rsidRDefault="006D644C" w:rsidP="002772A6">
      <w:pPr>
        <w:pStyle w:val="bibitem"/>
        <w:ind w:left="284" w:hanging="284"/>
        <w:rPr>
          <w:rFonts w:ascii="Bookman Old Style" w:hAnsi="Bookman Old Style"/>
        </w:rPr>
      </w:pPr>
      <w:proofErr w:type="spellStart"/>
      <w:r w:rsidRPr="002772A6">
        <w:rPr>
          <w:rFonts w:ascii="Bookman Old Style" w:hAnsi="Bookman Old Style"/>
        </w:rPr>
        <w:t>Sakas</w:t>
      </w:r>
      <w:proofErr w:type="spellEnd"/>
      <w:r w:rsidRPr="002772A6">
        <w:rPr>
          <w:rFonts w:ascii="Bookman Old Style" w:hAnsi="Bookman Old Style"/>
        </w:rPr>
        <w:t xml:space="preserve"> D.P., &amp; Giannakopoulos </w:t>
      </w:r>
      <w:proofErr w:type="spellStart"/>
      <w:r w:rsidRPr="002772A6">
        <w:rPr>
          <w:rFonts w:ascii="Bookman Old Style" w:hAnsi="Bookman Old Style"/>
        </w:rPr>
        <w:t>G.A</w:t>
      </w:r>
      <w:proofErr w:type="spellEnd"/>
      <w:r w:rsidRPr="002772A6">
        <w:rPr>
          <w:rFonts w:ascii="Bookman Old Style" w:hAnsi="Bookman Old Style"/>
        </w:rPr>
        <w:t xml:space="preserve">. (2010). </w:t>
      </w:r>
      <w:r w:rsidRPr="002772A6">
        <w:rPr>
          <w:rFonts w:ascii="Bookman Old Style" w:hAnsi="Bookman Old Style"/>
          <w:lang w:val="en-GB"/>
        </w:rPr>
        <w:t xml:space="preserve">The communication role of multimedia in e-libraries. </w:t>
      </w:r>
      <w:r w:rsidRPr="002772A6">
        <w:rPr>
          <w:rFonts w:ascii="Bookman Old Style" w:hAnsi="Bookman Old Style"/>
          <w:i/>
          <w:lang w:val="en-GB"/>
        </w:rPr>
        <w:t>Proceedings of the International Conference on Marketing and Management Sciences</w:t>
      </w:r>
      <w:r w:rsidRPr="002772A6">
        <w:rPr>
          <w:rFonts w:ascii="Bookman Old Style" w:hAnsi="Bookman Old Style"/>
          <w:lang w:val="en-GB"/>
        </w:rPr>
        <w:t>, London, Imperial College Press, pp. 431- 434.</w:t>
      </w:r>
    </w:p>
    <w:p w14:paraId="3EEEC24D" w14:textId="77777777" w:rsidR="006D644C" w:rsidRPr="002772A6" w:rsidRDefault="006D644C" w:rsidP="002772A6">
      <w:pPr>
        <w:pStyle w:val="bibitem"/>
        <w:tabs>
          <w:tab w:val="left" w:pos="284"/>
        </w:tabs>
        <w:ind w:left="284" w:hanging="284"/>
        <w:rPr>
          <w:rFonts w:ascii="Bookman Old Style" w:hAnsi="Bookman Old Style"/>
        </w:rPr>
      </w:pPr>
      <w:proofErr w:type="spellStart"/>
      <w:r w:rsidRPr="002772A6">
        <w:rPr>
          <w:rFonts w:ascii="Bookman Old Style" w:hAnsi="Bookman Old Style"/>
        </w:rPr>
        <w:t>Skourlas</w:t>
      </w:r>
      <w:proofErr w:type="spellEnd"/>
      <w:r w:rsidRPr="002772A6">
        <w:rPr>
          <w:rFonts w:ascii="Bookman Old Style" w:hAnsi="Bookman Old Style"/>
        </w:rPr>
        <w:t xml:space="preserve"> C., </w:t>
      </w:r>
      <w:proofErr w:type="spellStart"/>
      <w:r w:rsidRPr="002772A6">
        <w:rPr>
          <w:rFonts w:ascii="Bookman Old Style" w:hAnsi="Bookman Old Style"/>
        </w:rPr>
        <w:t>Sgouropoulou</w:t>
      </w:r>
      <w:proofErr w:type="spellEnd"/>
      <w:r w:rsidRPr="002772A6">
        <w:rPr>
          <w:rFonts w:ascii="Bookman Old Style" w:hAnsi="Bookman Old Style"/>
        </w:rPr>
        <w:t xml:space="preserve"> C., </w:t>
      </w:r>
      <w:proofErr w:type="spellStart"/>
      <w:r w:rsidRPr="002772A6">
        <w:rPr>
          <w:rFonts w:ascii="Bookman Old Style" w:hAnsi="Bookman Old Style"/>
        </w:rPr>
        <w:t>Belsis</w:t>
      </w:r>
      <w:proofErr w:type="spellEnd"/>
      <w:r w:rsidRPr="002772A6">
        <w:rPr>
          <w:rFonts w:ascii="Bookman Old Style" w:hAnsi="Bookman Old Style"/>
        </w:rPr>
        <w:t xml:space="preserve"> P., </w:t>
      </w:r>
      <w:proofErr w:type="spellStart"/>
      <w:r w:rsidRPr="002772A6">
        <w:rPr>
          <w:rFonts w:ascii="Bookman Old Style" w:hAnsi="Bookman Old Style"/>
        </w:rPr>
        <w:t>Pantziou</w:t>
      </w:r>
      <w:proofErr w:type="spellEnd"/>
      <w:r w:rsidRPr="002772A6">
        <w:rPr>
          <w:rFonts w:ascii="Bookman Old Style" w:hAnsi="Bookman Old Style"/>
        </w:rPr>
        <w:t xml:space="preserve"> P., </w:t>
      </w:r>
      <w:proofErr w:type="spellStart"/>
      <w:r w:rsidRPr="002772A6">
        <w:rPr>
          <w:rFonts w:ascii="Bookman Old Style" w:hAnsi="Bookman Old Style"/>
        </w:rPr>
        <w:t>Sfikas</w:t>
      </w:r>
      <w:proofErr w:type="spellEnd"/>
      <w:r w:rsidRPr="002772A6">
        <w:rPr>
          <w:rFonts w:ascii="Bookman Old Style" w:hAnsi="Bookman Old Style"/>
        </w:rPr>
        <w:t xml:space="preserve"> C., &amp; Fosses N. (2007</w:t>
      </w:r>
      <w:proofErr w:type="gramStart"/>
      <w:r w:rsidRPr="002772A6">
        <w:rPr>
          <w:rFonts w:ascii="Bookman Old Style" w:hAnsi="Bookman Old Style"/>
        </w:rPr>
        <w:t>)  Learner</w:t>
      </w:r>
      <w:proofErr w:type="gramEnd"/>
      <w:r w:rsidRPr="002772A6">
        <w:rPr>
          <w:rFonts w:ascii="Bookman Old Style" w:hAnsi="Bookman Old Style"/>
        </w:rPr>
        <w:t xml:space="preserve"> profiles in the Higher Educational Context, </w:t>
      </w:r>
      <w:r w:rsidRPr="002772A6">
        <w:rPr>
          <w:rFonts w:ascii="Bookman Old Style" w:hAnsi="Bookman Old Style"/>
          <w:i/>
        </w:rPr>
        <w:t>Proceedings of e-Ra 2nd International Conference Information Technology to Science, Economy, Society and Education</w:t>
      </w:r>
      <w:r w:rsidRPr="002772A6">
        <w:rPr>
          <w:rFonts w:ascii="Bookman Old Style" w:hAnsi="Bookman Old Style"/>
        </w:rPr>
        <w:t xml:space="preserve">, Athens. </w:t>
      </w:r>
    </w:p>
    <w:p w14:paraId="68A0C9BB" w14:textId="77777777" w:rsidR="00CC414A" w:rsidRPr="006D644C" w:rsidRDefault="00CC414A" w:rsidP="002772A6">
      <w:pPr>
        <w:rPr>
          <w:lang w:val="en-US"/>
        </w:rPr>
      </w:pPr>
    </w:p>
    <w:sectPr w:rsidR="00CC414A" w:rsidRPr="006D644C" w:rsidSect="00565B0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3AC7" w14:textId="77777777" w:rsidR="00C70837" w:rsidRDefault="00C70837" w:rsidP="002E73FF">
      <w:pPr>
        <w:spacing w:after="0" w:line="240" w:lineRule="auto"/>
      </w:pPr>
      <w:r>
        <w:separator/>
      </w:r>
    </w:p>
  </w:endnote>
  <w:endnote w:type="continuationSeparator" w:id="0">
    <w:p w14:paraId="27A9A022" w14:textId="77777777" w:rsidR="00C70837" w:rsidRDefault="00C70837" w:rsidP="002E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CDAC" w14:textId="77777777" w:rsidR="00C70837" w:rsidRDefault="00C70837" w:rsidP="002E73FF">
      <w:pPr>
        <w:spacing w:after="0" w:line="240" w:lineRule="auto"/>
      </w:pPr>
      <w:r>
        <w:separator/>
      </w:r>
    </w:p>
  </w:footnote>
  <w:footnote w:type="continuationSeparator" w:id="0">
    <w:p w14:paraId="2D363CF6" w14:textId="77777777" w:rsidR="00C70837" w:rsidRDefault="00C70837" w:rsidP="002E73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1" w:type="dxa"/>
      <w:tblLayout w:type="fixed"/>
      <w:tblLook w:val="04A0" w:firstRow="1" w:lastRow="0" w:firstColumn="1" w:lastColumn="0" w:noHBand="0" w:noVBand="1"/>
    </w:tblPr>
    <w:tblGrid>
      <w:gridCol w:w="4361"/>
      <w:gridCol w:w="4170"/>
    </w:tblGrid>
    <w:tr w:rsidR="00C22C28" w:rsidRPr="002E73FF" w14:paraId="406FD686" w14:textId="77777777" w:rsidTr="00C22C28">
      <w:trPr>
        <w:trHeight w:val="1026"/>
      </w:trPr>
      <w:tc>
        <w:tcPr>
          <w:tcW w:w="4361" w:type="dxa"/>
          <w:shd w:val="clear" w:color="auto" w:fill="auto"/>
          <w:vAlign w:val="center"/>
        </w:tcPr>
        <w:p w14:paraId="4F955AA2" w14:textId="77777777" w:rsidR="002E73FF" w:rsidRPr="000C7D0F" w:rsidRDefault="00B413E9" w:rsidP="002E73FF">
          <w:pPr>
            <w:rPr>
              <w:rFonts w:ascii="Bookman Old Style" w:hAnsi="Bookman Old Style"/>
            </w:rPr>
          </w:pPr>
          <w:r w:rsidRPr="00C22C28">
            <w:rPr>
              <w:rFonts w:ascii="Bookman Old Style" w:hAnsi="Bookman Old Style"/>
            </w:rPr>
            <w:drawing>
              <wp:inline distT="0" distB="0" distL="0" distR="0" wp14:anchorId="1E9CBFC4" wp14:editId="7E7591D9">
                <wp:extent cx="2318033" cy="8159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8409"/>
                        <a:stretch/>
                      </pic:blipFill>
                      <pic:spPr bwMode="auto">
                        <a:xfrm>
                          <a:off x="0" y="0"/>
                          <a:ext cx="2431299" cy="855846"/>
                        </a:xfrm>
                        <a:prstGeom prst="rect">
                          <a:avLst/>
                        </a:prstGeom>
                        <a:ln>
                          <a:noFill/>
                        </a:ln>
                        <a:extLst>
                          <a:ext uri="{53640926-AAD7-44D8-BBD7-CCE9431645EC}">
                            <a14:shadowObscured xmlns:a14="http://schemas.microsoft.com/office/drawing/2010/main"/>
                          </a:ext>
                        </a:extLst>
                      </pic:spPr>
                    </pic:pic>
                  </a:graphicData>
                </a:graphic>
              </wp:inline>
            </w:drawing>
          </w:r>
        </w:p>
      </w:tc>
      <w:tc>
        <w:tcPr>
          <w:tcW w:w="4170" w:type="dxa"/>
          <w:shd w:val="clear" w:color="auto" w:fill="auto"/>
          <w:vAlign w:val="center"/>
        </w:tcPr>
        <w:p w14:paraId="2FC2DC82" w14:textId="77777777" w:rsidR="002E73FF" w:rsidRPr="00C22C28" w:rsidRDefault="002E73FF" w:rsidP="006E071E">
          <w:pPr>
            <w:rPr>
              <w:rFonts w:ascii="Bookman Old Style" w:hAnsi="Bookman Old Style"/>
              <w:sz w:val="20"/>
              <w:szCs w:val="20"/>
            </w:rPr>
          </w:pPr>
          <w:r w:rsidRPr="002E73FF">
            <w:rPr>
              <w:rFonts w:ascii="Bookman Old Style" w:hAnsi="Bookman Old Style"/>
              <w:sz w:val="20"/>
              <w:szCs w:val="20"/>
            </w:rPr>
            <w:t xml:space="preserve">Τόμος </w:t>
          </w:r>
          <w:r w:rsidRPr="002E73FF">
            <w:rPr>
              <w:rFonts w:ascii="Bookman Old Style" w:hAnsi="Bookman Old Style"/>
              <w:sz w:val="20"/>
              <w:szCs w:val="20"/>
              <w:lang w:val="en-US"/>
            </w:rPr>
            <w:t>XX</w:t>
          </w:r>
          <w:r w:rsidRPr="00C22C28">
            <w:rPr>
              <w:rFonts w:ascii="Bookman Old Style" w:hAnsi="Bookman Old Style"/>
              <w:sz w:val="20"/>
              <w:szCs w:val="20"/>
            </w:rPr>
            <w:t xml:space="preserve">, </w:t>
          </w:r>
          <w:r w:rsidRPr="002E73FF">
            <w:rPr>
              <w:rFonts w:ascii="Bookman Old Style" w:hAnsi="Bookman Old Style"/>
              <w:sz w:val="20"/>
              <w:szCs w:val="20"/>
            </w:rPr>
            <w:t>Τεύχος</w:t>
          </w:r>
          <w:r w:rsidRPr="00C22C28">
            <w:rPr>
              <w:rFonts w:ascii="Bookman Old Style" w:hAnsi="Bookman Old Style"/>
              <w:sz w:val="20"/>
              <w:szCs w:val="20"/>
            </w:rPr>
            <w:t xml:space="preserve"> </w:t>
          </w:r>
          <w:r w:rsidRPr="002E73FF">
            <w:rPr>
              <w:rFonts w:ascii="Bookman Old Style" w:hAnsi="Bookman Old Style"/>
              <w:sz w:val="20"/>
              <w:szCs w:val="20"/>
              <w:lang w:val="en-US"/>
            </w:rPr>
            <w:t>XX</w:t>
          </w:r>
        </w:p>
        <w:p w14:paraId="61923107" w14:textId="77777777" w:rsidR="002E73FF" w:rsidRPr="00C22C28" w:rsidRDefault="002E73FF" w:rsidP="006E071E">
          <w:pPr>
            <w:rPr>
              <w:rFonts w:ascii="Bookman Old Style" w:hAnsi="Bookman Old Style"/>
            </w:rPr>
          </w:pPr>
          <w:proofErr w:type="spellStart"/>
          <w:r w:rsidRPr="002E73FF">
            <w:rPr>
              <w:rFonts w:ascii="Bookman Old Style" w:hAnsi="Bookman Old Style"/>
              <w:sz w:val="20"/>
              <w:szCs w:val="20"/>
              <w:lang w:val="en-US"/>
            </w:rPr>
            <w:t>DOI</w:t>
          </w:r>
          <w:proofErr w:type="spellEnd"/>
          <w:r w:rsidRPr="00C22C28">
            <w:rPr>
              <w:rFonts w:ascii="Bookman Old Style" w:hAnsi="Bookman Old Style"/>
              <w:sz w:val="20"/>
              <w:szCs w:val="20"/>
            </w:rPr>
            <w:t>:</w:t>
          </w:r>
        </w:p>
      </w:tc>
    </w:tr>
  </w:tbl>
  <w:p w14:paraId="1D85AB9F" w14:textId="77777777" w:rsidR="002E73FF" w:rsidRPr="00C22C28" w:rsidRDefault="002E73FF" w:rsidP="002E73FF">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5751A"/>
    <w:multiLevelType w:val="multilevel"/>
    <w:tmpl w:val="A4327A3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4A"/>
    <w:rsid w:val="002772A6"/>
    <w:rsid w:val="002E73FF"/>
    <w:rsid w:val="00336DF9"/>
    <w:rsid w:val="00423EB8"/>
    <w:rsid w:val="00480EFB"/>
    <w:rsid w:val="00565B01"/>
    <w:rsid w:val="0061032F"/>
    <w:rsid w:val="006D644C"/>
    <w:rsid w:val="007043D9"/>
    <w:rsid w:val="00796950"/>
    <w:rsid w:val="007E4541"/>
    <w:rsid w:val="0095205C"/>
    <w:rsid w:val="00A66536"/>
    <w:rsid w:val="00B413E9"/>
    <w:rsid w:val="00C22C28"/>
    <w:rsid w:val="00C70837"/>
    <w:rsid w:val="00CC414A"/>
    <w:rsid w:val="00E335F4"/>
    <w:rsid w:val="00E46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CE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CC414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Char"/>
    <w:uiPriority w:val="99"/>
    <w:unhideWhenUsed/>
    <w:rsid w:val="00CC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CC414A"/>
    <w:rPr>
      <w:rFonts w:ascii="Courier New" w:eastAsia="Times New Roman" w:hAnsi="Courier New" w:cs="Courier New"/>
      <w:sz w:val="20"/>
      <w:szCs w:val="20"/>
      <w:lang w:eastAsia="el-GR"/>
    </w:rPr>
  </w:style>
  <w:style w:type="paragraph" w:customStyle="1" w:styleId="spara">
    <w:name w:val="spara"/>
    <w:basedOn w:val="a0"/>
    <w:next w:val="a0"/>
    <w:rsid w:val="00CC414A"/>
    <w:pPr>
      <w:spacing w:after="0" w:line="260" w:lineRule="exact"/>
      <w:jc w:val="both"/>
    </w:pPr>
    <w:rPr>
      <w:rFonts w:ascii="Times New Roman" w:eastAsia="Times New Roman" w:hAnsi="Times New Roman" w:cs="Times New Roman"/>
      <w:sz w:val="20"/>
      <w:szCs w:val="20"/>
      <w:lang w:val="en-US"/>
    </w:rPr>
  </w:style>
  <w:style w:type="paragraph" w:customStyle="1" w:styleId="Els-body-text">
    <w:name w:val="Els-body-text"/>
    <w:rsid w:val="00CC414A"/>
    <w:pPr>
      <w:spacing w:after="0" w:line="240" w:lineRule="exact"/>
      <w:ind w:firstLine="238"/>
      <w:jc w:val="both"/>
    </w:pPr>
    <w:rPr>
      <w:rFonts w:ascii="Times New Roman" w:eastAsia="SimSun" w:hAnsi="Times New Roman" w:cs="Times New Roman"/>
      <w:sz w:val="20"/>
      <w:szCs w:val="20"/>
      <w:lang w:val="en-US"/>
    </w:rPr>
  </w:style>
  <w:style w:type="paragraph" w:styleId="a4">
    <w:name w:val="Balloon Text"/>
    <w:basedOn w:val="a0"/>
    <w:link w:val="Char"/>
    <w:uiPriority w:val="99"/>
    <w:semiHidden/>
    <w:unhideWhenUsed/>
    <w:rsid w:val="00CC414A"/>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CC414A"/>
    <w:rPr>
      <w:rFonts w:ascii="Tahoma" w:hAnsi="Tahoma" w:cs="Tahoma"/>
      <w:sz w:val="16"/>
      <w:szCs w:val="16"/>
    </w:rPr>
  </w:style>
  <w:style w:type="paragraph" w:styleId="a5">
    <w:name w:val="caption"/>
    <w:basedOn w:val="a0"/>
    <w:next w:val="a0"/>
    <w:qFormat/>
    <w:rsid w:val="00CC414A"/>
    <w:pPr>
      <w:spacing w:after="0" w:line="200" w:lineRule="exact"/>
      <w:jc w:val="both"/>
    </w:pPr>
    <w:rPr>
      <w:rFonts w:ascii="Times New Roman" w:eastAsia="Times New Roman" w:hAnsi="Times New Roman" w:cs="Times New Roman"/>
      <w:sz w:val="16"/>
      <w:szCs w:val="20"/>
      <w:lang w:val="en-US"/>
    </w:rPr>
  </w:style>
  <w:style w:type="character" w:customStyle="1" w:styleId="systranseg">
    <w:name w:val="systran_seg"/>
    <w:basedOn w:val="a1"/>
    <w:rsid w:val="006D644C"/>
  </w:style>
  <w:style w:type="character" w:customStyle="1" w:styleId="systrantokenword">
    <w:name w:val="systran_token_word"/>
    <w:basedOn w:val="a1"/>
    <w:rsid w:val="006D644C"/>
  </w:style>
  <w:style w:type="character" w:customStyle="1" w:styleId="systrantokenpunctuation">
    <w:name w:val="systran_token_punctuation"/>
    <w:basedOn w:val="a1"/>
    <w:rsid w:val="006D644C"/>
  </w:style>
  <w:style w:type="character" w:customStyle="1" w:styleId="systrantokennumeric">
    <w:name w:val="systran_token_numeric"/>
    <w:basedOn w:val="a1"/>
    <w:rsid w:val="006D644C"/>
  </w:style>
  <w:style w:type="character" w:styleId="-">
    <w:name w:val="Hyperlink"/>
    <w:basedOn w:val="a1"/>
    <w:uiPriority w:val="99"/>
    <w:unhideWhenUsed/>
    <w:rsid w:val="006D644C"/>
    <w:rPr>
      <w:color w:val="0000FF" w:themeColor="hyperlink"/>
      <w:u w:val="single"/>
    </w:rPr>
  </w:style>
  <w:style w:type="paragraph" w:customStyle="1" w:styleId="NonumHead-1">
    <w:name w:val="NonumHead-1"/>
    <w:basedOn w:val="a0"/>
    <w:next w:val="a0"/>
    <w:rsid w:val="006D644C"/>
    <w:pPr>
      <w:keepNext/>
      <w:suppressAutoHyphens/>
      <w:spacing w:before="240" w:after="120" w:line="260" w:lineRule="exact"/>
      <w:ind w:right="360"/>
    </w:pPr>
    <w:rPr>
      <w:rFonts w:ascii="Times New Roman" w:eastAsia="Times New Roman" w:hAnsi="Times New Roman" w:cs="Times New Roman"/>
      <w:b/>
      <w:sz w:val="20"/>
      <w:szCs w:val="20"/>
      <w:lang w:val="en-US"/>
    </w:rPr>
  </w:style>
  <w:style w:type="paragraph" w:customStyle="1" w:styleId="bibitem">
    <w:name w:val="bibitem"/>
    <w:basedOn w:val="a"/>
    <w:rsid w:val="006D644C"/>
    <w:pPr>
      <w:numPr>
        <w:numId w:val="0"/>
      </w:numPr>
      <w:spacing w:after="0" w:line="240" w:lineRule="auto"/>
      <w:ind w:left="360" w:hanging="360"/>
      <w:contextualSpacing w:val="0"/>
      <w:jc w:val="both"/>
    </w:pPr>
    <w:rPr>
      <w:rFonts w:ascii="Times New Roman" w:eastAsia="Times New Roman" w:hAnsi="Times New Roman" w:cs="Times New Roman"/>
      <w:sz w:val="20"/>
      <w:szCs w:val="20"/>
      <w:lang w:val="en-US"/>
    </w:rPr>
  </w:style>
  <w:style w:type="paragraph" w:styleId="a">
    <w:name w:val="List Number"/>
    <w:basedOn w:val="a0"/>
    <w:uiPriority w:val="99"/>
    <w:semiHidden/>
    <w:unhideWhenUsed/>
    <w:rsid w:val="006D644C"/>
    <w:pPr>
      <w:numPr>
        <w:numId w:val="1"/>
      </w:numPr>
      <w:ind w:left="360" w:hanging="360"/>
      <w:contextualSpacing/>
    </w:pPr>
  </w:style>
  <w:style w:type="paragraph" w:styleId="a6">
    <w:name w:val="header"/>
    <w:basedOn w:val="a0"/>
    <w:link w:val="Char0"/>
    <w:uiPriority w:val="99"/>
    <w:unhideWhenUsed/>
    <w:rsid w:val="002E73FF"/>
    <w:pPr>
      <w:tabs>
        <w:tab w:val="center" w:pos="4153"/>
        <w:tab w:val="right" w:pos="8306"/>
      </w:tabs>
      <w:spacing w:after="0" w:line="240" w:lineRule="auto"/>
    </w:pPr>
  </w:style>
  <w:style w:type="character" w:customStyle="1" w:styleId="Char0">
    <w:name w:val="Κεφαλίδα Char"/>
    <w:basedOn w:val="a1"/>
    <w:link w:val="a6"/>
    <w:uiPriority w:val="99"/>
    <w:rsid w:val="002E73FF"/>
  </w:style>
  <w:style w:type="paragraph" w:styleId="a7">
    <w:name w:val="footer"/>
    <w:basedOn w:val="a0"/>
    <w:link w:val="Char1"/>
    <w:uiPriority w:val="99"/>
    <w:unhideWhenUsed/>
    <w:rsid w:val="002E73FF"/>
    <w:pPr>
      <w:tabs>
        <w:tab w:val="center" w:pos="4153"/>
        <w:tab w:val="right" w:pos="8306"/>
      </w:tabs>
      <w:spacing w:after="0" w:line="240" w:lineRule="auto"/>
    </w:pPr>
  </w:style>
  <w:style w:type="character" w:customStyle="1" w:styleId="Char1">
    <w:name w:val="Υποσέλιδο Char"/>
    <w:basedOn w:val="a1"/>
    <w:link w:val="a7"/>
    <w:uiPriority w:val="99"/>
    <w:rsid w:val="002E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ejournals.teiath.gr/index.php/eleuth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1307</Words>
  <Characters>7062</Characters>
  <Application>Microsoft Macintosh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ΔΗΜΗΤΡΙΟΣ ΚΟΥΗΣ</cp:lastModifiedBy>
  <cp:revision>2</cp:revision>
  <dcterms:created xsi:type="dcterms:W3CDTF">2018-01-31T10:58:00Z</dcterms:created>
  <dcterms:modified xsi:type="dcterms:W3CDTF">2018-01-31T10:58:00Z</dcterms:modified>
</cp:coreProperties>
</file>